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3119"/>
        <w:gridCol w:w="3685"/>
      </w:tblGrid>
      <w:tr w:rsidR="00130007" w:rsidTr="00130007">
        <w:tc>
          <w:tcPr>
            <w:tcW w:w="9889" w:type="dxa"/>
            <w:gridSpan w:val="3"/>
            <w:shd w:val="clear" w:color="auto" w:fill="auto"/>
          </w:tcPr>
          <w:p w:rsidR="00130007" w:rsidRDefault="00130007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Point</w:t>
            </w:r>
          </w:p>
        </w:tc>
        <w:tc>
          <w:tcPr>
            <w:tcW w:w="3119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Nuqta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30007" w:rsidRPr="00130007" w:rsidTr="00130007">
        <w:trPr>
          <w:trHeight w:val="635"/>
        </w:trPr>
        <w:tc>
          <w:tcPr>
            <w:tcW w:w="3085" w:type="dxa"/>
            <w:shd w:val="clear" w:color="auto" w:fill="auto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set</w:t>
            </w:r>
          </w:p>
        </w:tc>
        <w:tc>
          <w:tcPr>
            <w:tcW w:w="3119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tushunchasi matematikaning boshlang‘ich tushunchalark bo‘lib, u ta’rifsiz qabul qilinadi.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element of a set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elementi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To‘plamni tashkil qiluvchi obyektlar uning elementlari deyiladi.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contain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ichiga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olmoq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a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ichiga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oladi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&lt;=&gt;  </w:t>
            </w:r>
            <w:r w:rsidRPr="001300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1300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sym w:font="Symbol" w:char="F0CE"/>
            </w:r>
            <w:r w:rsidRPr="001300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subset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Qism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130007">
            <w:pPr>
              <w:tabs>
                <w:tab w:val="left" w:pos="1020"/>
              </w:tabs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ab/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proofErr w:type="gram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30007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ха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3000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el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130007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B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lastRenderedPageBreak/>
              <w:t>to’pl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m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stisi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</w:t>
            </w:r>
            <w:r w:rsidRPr="00130007">
              <w:rPr>
                <w:rFonts w:ascii="Times New Roman" w:hAnsi="Times New Roman" w:cs="Times New Roman"/>
                <w:noProof/>
                <w:position w:val="-4"/>
                <w:sz w:val="32"/>
                <w:szCs w:val="32"/>
                <w:lang w:val="en-US" w:eastAsia="ru-RU"/>
              </w:rPr>
              <w:t xml:space="preserve"> va </w:t>
            </w:r>
            <w:r w:rsidRPr="00130007">
              <w:rPr>
                <w:rFonts w:ascii="Times New Roman" w:hAnsi="Times New Roman" w:cs="Times New Roman"/>
                <w:noProof/>
                <w:position w:val="-4"/>
                <w:sz w:val="32"/>
                <w:szCs w:val="32"/>
                <w:lang w:eastAsia="ru-RU"/>
              </w:rPr>
              <w:drawing>
                <wp:inline distT="0" distB="0" distL="0" distR="0" wp14:anchorId="5BAF5242" wp14:editId="6FF38BB6">
                  <wp:extent cx="573280" cy="191386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39" cy="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yoki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130007">
              <w:rPr>
                <w:rFonts w:ascii="Times New Roman" w:hAnsi="Times New Roman" w:cs="Times New Roman"/>
                <w:position w:val="-8"/>
                <w:sz w:val="32"/>
                <w:szCs w:val="32"/>
              </w:rPr>
              <w:object w:dxaOrig="6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7" o:title=""/>
                </v:shape>
                <o:OLEObject Type="Embed" ProgID="Equation.3" ShapeID="_x0000_i1025" DrawAspect="Content" ObjectID="_1524986258" r:id="rId8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rq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 b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lgil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An empty set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Bo’sh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Birorta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ham el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ntga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ega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bo’lmagan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to’plamga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aytiladi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u </w:t>
            </w:r>
            <w:r w:rsidRPr="00130007">
              <w:rPr>
                <w:rFonts w:ascii="Times New Roman" w:hAnsi="Times New Roman" w:cs="Times New Roman"/>
                <w:noProof/>
                <w:position w:val="-6"/>
                <w:sz w:val="32"/>
                <w:szCs w:val="32"/>
                <w:lang w:eastAsia="ru-RU"/>
              </w:rPr>
              <w:drawing>
                <wp:inline distT="0" distB="0" distL="0" distR="0" wp14:anchorId="6D43A7DF" wp14:editId="578BFF6F">
                  <wp:extent cx="170180" cy="180975"/>
                  <wp:effectExtent l="0" t="0" r="127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rq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 b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lgil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130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di.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belong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Tegishli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bo’lmoq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&lt;=&gt; To contain</w:t>
            </w:r>
            <w:r w:rsidRPr="0013000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e.g</w:t>
            </w:r>
            <w:proofErr w:type="spellEnd"/>
            <w:r w:rsidRPr="0013000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  <w:r w:rsidRPr="001300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1300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sym w:font="Symbol" w:char="F0CE"/>
            </w:r>
            <w:r w:rsidRPr="0013000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130007">
              <w:rPr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 xml:space="preserve">  </w:t>
            </w: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Ixtiyoriy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 example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Masalan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Constantly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Uzluksiz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130007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Agar </w:t>
            </w:r>
            <w:r w:rsidRPr="00130007">
              <w:rPr>
                <w:rFonts w:ascii="Times New Roman" w:hAnsi="Times New Roman" w:cs="Times New Roman"/>
                <w:position w:val="-22"/>
                <w:sz w:val="32"/>
                <w:szCs w:val="32"/>
                <w:lang w:eastAsia="ru-RU"/>
              </w:rPr>
              <w:object w:dxaOrig="1700" w:dyaOrig="460">
                <v:shape id="_x0000_i1026" type="#_x0000_t75" style="width:86.25pt;height:21.75pt" o:ole="" fillcolor="window">
                  <v:imagedata r:id="rId10" o:title=""/>
                </v:shape>
                <o:OLEObject Type="Embed" ProgID="Equation.DSMT4" ShapeID="_x0000_i1026" DrawAspect="Content" ObjectID="_1524986259" r:id="rId11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tenglik o’rinli bo’lsa, </w:t>
            </w:r>
            <w:r w:rsidRPr="00130007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 id="_x0000_i1027" type="#_x0000_t75" style="width:44.25pt;height:21.75pt" o:ole="">
                  <v:imagedata r:id="rId12" o:title=""/>
                </v:shape>
                <o:OLEObject Type="Embed" ProgID="Equation.DSMT4" ShapeID="_x0000_i1027" DrawAspect="Content" ObjectID="_1524986260" r:id="rId13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funksiya </w:t>
            </w:r>
            <w:r w:rsidRPr="00130007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380" w:dyaOrig="360">
                <v:shape id="_x0000_i1028" type="#_x0000_t75" style="width:27.75pt;height:27.75pt" o:ole="">
                  <v:imagedata r:id="rId14" o:title=""/>
                </v:shape>
                <o:OLEObject Type="Embed" ProgID="Equation.DSMT4" ShapeID="_x0000_i1028" DrawAspect="Content" ObjectID="_1524986261" r:id="rId15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nuqtada uzluksiz deyiladi.</w:t>
            </w:r>
          </w:p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Definition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Ta’rif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Property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Xossa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Constantly function</w:t>
            </w:r>
          </w:p>
        </w:tc>
        <w:tc>
          <w:tcPr>
            <w:tcW w:w="3119" w:type="dxa"/>
          </w:tcPr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Uzluksiz</w:t>
            </w:r>
            <w:proofErr w:type="spellEnd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130007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Agar </w:t>
            </w:r>
            <w:r w:rsidRPr="00130007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29" type="#_x0000_t75" style="width:21.75pt;height:21.75pt" o:ole="">
                  <v:imagedata r:id="rId16" o:title=""/>
                </v:shape>
                <o:OLEObject Type="Embed" ProgID="Equation.DSMT4" ShapeID="_x0000_i1029" DrawAspect="Content" ObjectID="_1524986262" r:id="rId17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to’olamning elementlaridan tuzilgan va </w:t>
            </w:r>
            <w:r w:rsidRPr="00130007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260" w:dyaOrig="360">
                <v:shape id="_x0000_i1030" type="#_x0000_t75" style="width:21.75pt;height:27.75pt" o:ole="">
                  <v:imagedata r:id="rId18" o:title=""/>
                </v:shape>
                <o:OLEObject Type="Embed" ProgID="Equation.DSMT4" ShapeID="_x0000_i1030" DrawAspect="Content" ObjectID="_1524986263" r:id="rId19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ga intiluvchi har qanday </w:t>
            </w:r>
            <w:r w:rsidRPr="00130007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460" w:dyaOrig="360">
                <v:shape id="_x0000_i1031" type="#_x0000_t75" style="width:35.25pt;height:27.75pt" o:ole="">
                  <v:imagedata r:id="rId20" o:title=""/>
                </v:shape>
                <o:OLEObject Type="Embed" ProgID="Equation.DSMT4" ShapeID="_x0000_i1031" DrawAspect="Content" ObjectID="_1524986264" r:id="rId21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</w: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lastRenderedPageBreak/>
              <w:t xml:space="preserve">ketma-ketlik olinganda ham funksiya qiymatlaridan tuzilgan </w:t>
            </w:r>
            <w:r w:rsidRPr="00130007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780" w:dyaOrig="360">
                <v:shape id="_x0000_i1032" type="#_x0000_t75" style="width:64.5pt;height:27.75pt" o:ole="">
                  <v:imagedata r:id="rId22" o:title=""/>
                </v:shape>
                <o:OLEObject Type="Embed" ProgID="Equation.DSMT4" ShapeID="_x0000_i1032" DrawAspect="Content" ObjectID="_1524986265" r:id="rId23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ketma-ketlik hamma vaqt </w:t>
            </w:r>
            <w:r w:rsidRPr="00130007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620" w:dyaOrig="360">
                <v:shape id="_x0000_i1033" type="#_x0000_t75" style="width:50.25pt;height:27.75pt" o:ole="">
                  <v:imagedata r:id="rId24" o:title=""/>
                </v:shape>
                <o:OLEObject Type="Embed" ProgID="Equation.DSMT4" ShapeID="_x0000_i1033" DrawAspect="Content" ObjectID="_1524986266" r:id="rId25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ga intilsa, </w:t>
            </w:r>
            <w:r w:rsidRPr="00130007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 id="_x0000_i1034" type="#_x0000_t75" style="width:44.25pt;height:21.75pt" o:ole="">
                  <v:imagedata r:id="rId12" o:title=""/>
                </v:shape>
                <o:OLEObject Type="Embed" ProgID="Equation.DSMT4" ShapeID="_x0000_i1034" DrawAspect="Content" ObjectID="_1524986267" r:id="rId26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funksiya </w:t>
            </w:r>
            <w:r w:rsidRPr="00130007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260" w:dyaOrig="360">
                <v:shape id="_x0000_i1035" type="#_x0000_t75" style="width:21.75pt;height:27.75pt" o:ole="">
                  <v:imagedata r:id="rId18" o:title=""/>
                </v:shape>
                <o:OLEObject Type="Embed" ProgID="Equation.DSMT4" ShapeID="_x0000_i1035" DrawAspect="Content" ObjectID="_1524986268" r:id="rId27"/>
              </w:object>
            </w:r>
            <w:r w:rsidRPr="00130007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nuqtada uzluksiz deyiladi.</w:t>
            </w:r>
          </w:p>
          <w:p w:rsidR="00130007" w:rsidRPr="00130007" w:rsidRDefault="00130007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Volume</w:t>
            </w:r>
          </w:p>
        </w:tc>
        <w:tc>
          <w:tcPr>
            <w:tcW w:w="3119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Hajm</w:t>
            </w:r>
            <w:proofErr w:type="spellEnd"/>
          </w:p>
        </w:tc>
        <w:tc>
          <w:tcPr>
            <w:tcW w:w="3685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30007" w:rsidRPr="00130007" w:rsidTr="00130007">
        <w:tc>
          <w:tcPr>
            <w:tcW w:w="3085" w:type="dxa"/>
            <w:shd w:val="clear" w:color="auto" w:fill="auto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Area</w:t>
            </w:r>
          </w:p>
        </w:tc>
        <w:tc>
          <w:tcPr>
            <w:tcW w:w="3119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300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Yuza</w:t>
            </w:r>
            <w:bookmarkStart w:id="0" w:name="_GoBack"/>
            <w:bookmarkEnd w:id="0"/>
            <w:proofErr w:type="spellEnd"/>
          </w:p>
        </w:tc>
        <w:tc>
          <w:tcPr>
            <w:tcW w:w="3685" w:type="dxa"/>
          </w:tcPr>
          <w:p w:rsidR="00130007" w:rsidRPr="00130007" w:rsidRDefault="00130007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Pr="00130007" w:rsidRDefault="00B27670">
      <w:pPr>
        <w:rPr>
          <w:rFonts w:ascii="Times New Roman" w:hAnsi="Times New Roman" w:cs="Times New Roman"/>
          <w:sz w:val="32"/>
          <w:szCs w:val="32"/>
        </w:rPr>
      </w:pPr>
    </w:p>
    <w:sectPr w:rsidR="00B27670" w:rsidRPr="0013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130007"/>
    <w:rsid w:val="002B2DEE"/>
    <w:rsid w:val="00707DE6"/>
    <w:rsid w:val="00B27670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acer E 15</cp:lastModifiedBy>
  <cp:revision>4</cp:revision>
  <dcterms:created xsi:type="dcterms:W3CDTF">2016-05-14T02:07:00Z</dcterms:created>
  <dcterms:modified xsi:type="dcterms:W3CDTF">2016-05-17T05:26:00Z</dcterms:modified>
</cp:coreProperties>
</file>