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jc w:val="center"/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Dasturlash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tillari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faniga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kirish</w:t>
      </w:r>
      <w:proofErr w:type="spellEnd"/>
      <w:r>
        <w:rPr>
          <w:b/>
          <w:bCs/>
          <w:lang w:val="en-US"/>
        </w:rPr>
        <w:t>.</w:t>
      </w:r>
      <w:proofErr w:type="gramEnd"/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r w:rsidRPr="00F24B4E">
        <w:rPr>
          <w:b/>
          <w:bCs/>
          <w:lang w:val="uz-Cyrl-UZ"/>
        </w:rPr>
        <w:t>Dasturlash</w:t>
      </w:r>
      <w:r w:rsidRPr="00F24B4E">
        <w:rPr>
          <w:lang w:val="uz-Cyrl-UZ"/>
        </w:rPr>
        <w:t> – </w:t>
      </w:r>
      <w:hyperlink r:id="rId5" w:tooltip="Kompyuter" w:history="1">
        <w:r w:rsidRPr="00F24B4E">
          <w:rPr>
            <w:rStyle w:val="a4"/>
            <w:color w:val="auto"/>
            <w:u w:val="none"/>
            <w:lang w:val="uz-Cyrl-UZ"/>
          </w:rPr>
          <w:t>kompyuterlar</w:t>
        </w:r>
      </w:hyperlink>
      <w:r w:rsidRPr="00F24B4E">
        <w:rPr>
          <w:lang w:val="uz-Cyrl-UZ"/>
        </w:rPr>
        <w:t> va boshqa mikroprosersorli elektron mashinalar uchun </w:t>
      </w:r>
      <w:r w:rsidRPr="00F24B4E">
        <w:fldChar w:fldCharType="begin"/>
      </w:r>
      <w:r w:rsidRPr="00F24B4E">
        <w:rPr>
          <w:lang w:val="uz-Cyrl-UZ"/>
        </w:rPr>
        <w:instrText xml:space="preserve"> HYPERLINK "https://uz.wikipedia.org/wiki/Kompyuter_dasturi" \o "Kompyuter dasturi" </w:instrText>
      </w:r>
      <w:r w:rsidRPr="00F24B4E">
        <w:fldChar w:fldCharType="separate"/>
      </w:r>
      <w:r w:rsidRPr="00F24B4E">
        <w:rPr>
          <w:rStyle w:val="a4"/>
          <w:color w:val="auto"/>
          <w:u w:val="none"/>
          <w:lang w:val="uz-Cyrl-UZ"/>
        </w:rPr>
        <w:t>dasturlar</w:t>
      </w:r>
      <w:r w:rsidRPr="00F24B4E">
        <w:fldChar w:fldCharType="end"/>
      </w:r>
      <w:r w:rsidRPr="00F24B4E">
        <w:rPr>
          <w:lang w:val="uz-Cyrl-UZ"/>
        </w:rPr>
        <w:t xml:space="preserve"> tuzish, sinash va oʻzgartirish jarayonidan iborat. </w:t>
      </w:r>
      <w:proofErr w:type="spellStart"/>
      <w:proofErr w:type="gramStart"/>
      <w:r w:rsidRPr="00F24B4E">
        <w:rPr>
          <w:lang w:val="en-US"/>
        </w:rPr>
        <w:t>Odatda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dasturlash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yuqori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saviyali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dasturlash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tillari</w:t>
      </w:r>
      <w:proofErr w:type="spellEnd"/>
      <w:r w:rsidRPr="00F24B4E">
        <w:rPr>
          <w:lang w:val="en-US"/>
        </w:rPr>
        <w:t xml:space="preserve"> (</w:t>
      </w:r>
      <w:hyperlink r:id="rId6" w:tooltip="Delphi" w:history="1">
        <w:r w:rsidRPr="00F24B4E">
          <w:rPr>
            <w:rStyle w:val="a4"/>
            <w:color w:val="auto"/>
            <w:u w:val="none"/>
            <w:lang w:val="en-US"/>
          </w:rPr>
          <w:t>Delphi</w:t>
        </w:r>
      </w:hyperlink>
      <w:r w:rsidRPr="00F24B4E">
        <w:rPr>
          <w:lang w:val="en-US"/>
        </w:rPr>
        <w:t>, </w:t>
      </w:r>
      <w:hyperlink r:id="rId7" w:tooltip="Java" w:history="1">
        <w:r w:rsidRPr="00F24B4E">
          <w:rPr>
            <w:rStyle w:val="a4"/>
            <w:color w:val="auto"/>
            <w:u w:val="none"/>
            <w:lang w:val="en-US"/>
          </w:rPr>
          <w:t>Java</w:t>
        </w:r>
      </w:hyperlink>
      <w:r w:rsidRPr="00F24B4E">
        <w:rPr>
          <w:lang w:val="en-US"/>
        </w:rPr>
        <w:t>, </w:t>
      </w:r>
      <w:hyperlink r:id="rId8" w:tooltip="C++" w:history="1">
        <w:r w:rsidRPr="00F24B4E">
          <w:rPr>
            <w:rStyle w:val="a4"/>
            <w:color w:val="auto"/>
            <w:u w:val="none"/>
            <w:lang w:val="en-US"/>
          </w:rPr>
          <w:t>C++</w:t>
        </w:r>
      </w:hyperlink>
      <w:r w:rsidRPr="00F24B4E">
        <w:rPr>
          <w:lang w:val="en-US"/>
        </w:rPr>
        <w:t>, </w:t>
      </w:r>
      <w:hyperlink r:id="rId9" w:tooltip="Python" w:history="1">
        <w:r w:rsidRPr="00F24B4E">
          <w:rPr>
            <w:rStyle w:val="a4"/>
            <w:color w:val="auto"/>
            <w:u w:val="none"/>
            <w:lang w:val="en-US"/>
          </w:rPr>
          <w:t>Python</w:t>
        </w:r>
      </w:hyperlink>
      <w:r w:rsidRPr="00F24B4E">
        <w:rPr>
          <w:lang w:val="en-US"/>
        </w:rPr>
        <w:t xml:space="preserve">) </w:t>
      </w:r>
      <w:proofErr w:type="spellStart"/>
      <w:r w:rsidRPr="00F24B4E">
        <w:rPr>
          <w:lang w:val="en-US"/>
        </w:rPr>
        <w:t>vositasida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amalga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oshiriladi</w:t>
      </w:r>
      <w:proofErr w:type="spellEnd"/>
      <w:r w:rsidRPr="00F24B4E">
        <w:rPr>
          <w:lang w:val="en-US"/>
        </w:rPr>
        <w:t>.</w:t>
      </w:r>
      <w:proofErr w:type="gramEnd"/>
      <w:r w:rsidRPr="00F24B4E">
        <w:rPr>
          <w:lang w:val="en-US"/>
        </w:rPr>
        <w:t xml:space="preserve"> </w:t>
      </w:r>
      <w:proofErr w:type="gramStart"/>
      <w:r w:rsidRPr="00F24B4E">
        <w:rPr>
          <w:lang w:val="en-US"/>
        </w:rPr>
        <w:t xml:space="preserve">Bu </w:t>
      </w:r>
      <w:proofErr w:type="spellStart"/>
      <w:r w:rsidRPr="00F24B4E">
        <w:rPr>
          <w:lang w:val="en-US"/>
        </w:rPr>
        <w:t>dasturlash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tillarining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semantikasi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odam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tiliga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yaqinligi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tufayli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dastur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jarayoni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ancha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oson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kechadi</w:t>
      </w:r>
      <w:proofErr w:type="spellEnd"/>
      <w:r w:rsidRPr="00F24B4E">
        <w:rPr>
          <w:lang w:val="en-US"/>
        </w:rPr>
        <w:t>.</w:t>
      </w:r>
      <w:proofErr w:type="gramEnd"/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proofErr w:type="spellStart"/>
      <w:r w:rsidRPr="00F24B4E">
        <w:rPr>
          <w:b/>
          <w:bCs/>
          <w:lang w:val="en-US"/>
        </w:rPr>
        <w:t>Programmalash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dasturlash</w:t>
      </w:r>
      <w:proofErr w:type="spellEnd"/>
      <w:r w:rsidRPr="00F24B4E">
        <w:rPr>
          <w:lang w:val="en-US"/>
        </w:rPr>
        <w:t xml:space="preserve"> -1) </w:t>
      </w:r>
      <w:proofErr w:type="spellStart"/>
      <w:r w:rsidRPr="00F24B4E">
        <w:rPr>
          <w:lang w:val="en-US"/>
        </w:rPr>
        <w:t>elektron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mashinalarda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masalalarni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yechish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hamda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ularda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xil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akdiy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mehnat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turlarini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bajarish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na-zariyasi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usullarini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ishlab</w:t>
      </w:r>
      <w:proofErr w:type="spellEnd"/>
      <w:r w:rsidRPr="00F24B4E">
        <w:rPr>
          <w:lang w:val="en-US"/>
        </w:rPr>
        <w:t xml:space="preserve"> chi-</w:t>
      </w:r>
      <w:proofErr w:type="spellStart"/>
      <w:r w:rsidRPr="00F24B4E">
        <w:rPr>
          <w:lang w:val="en-US"/>
        </w:rPr>
        <w:t>qish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bilan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shugʻullanadigan</w:t>
      </w:r>
      <w:proofErr w:type="spellEnd"/>
      <w:r w:rsidRPr="00F24B4E">
        <w:rPr>
          <w:lang w:val="en-US"/>
        </w:rPr>
        <w:t xml:space="preserve"> fan; </w:t>
      </w:r>
      <w:proofErr w:type="spellStart"/>
      <w:r w:rsidRPr="00F24B4E">
        <w:rPr>
          <w:lang w:val="en-US"/>
        </w:rPr>
        <w:t>algo-ritmlar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nazariyasining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amaliy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boʻlimi</w:t>
      </w:r>
      <w:proofErr w:type="spellEnd"/>
      <w:r w:rsidRPr="00F24B4E">
        <w:rPr>
          <w:lang w:val="en-US"/>
        </w:rPr>
        <w:t xml:space="preserve">; </w:t>
      </w:r>
      <w:proofErr w:type="spellStart"/>
      <w:r w:rsidRPr="00F24B4E">
        <w:rPr>
          <w:lang w:val="en-US"/>
        </w:rPr>
        <w:t>insonning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bilan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aloqa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qilish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vositasi</w:t>
      </w:r>
      <w:proofErr w:type="spellEnd"/>
      <w:r w:rsidRPr="00F24B4E">
        <w:rPr>
          <w:lang w:val="en-US"/>
        </w:rPr>
        <w:t xml:space="preserve">. </w:t>
      </w:r>
      <w:proofErr w:type="spellStart"/>
      <w:r w:rsidRPr="00F24B4E">
        <w:rPr>
          <w:lang w:val="en-US"/>
        </w:rPr>
        <w:t>Asosiy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vazifalaridan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elektron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uchun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</w:t>
      </w:r>
      <w:proofErr w:type="spellEnd"/>
      <w:r w:rsidRPr="00F24B4E">
        <w:rPr>
          <w:lang w:val="en-US"/>
        </w:rPr>
        <w:t xml:space="preserve"> (</w:t>
      </w:r>
      <w:proofErr w:type="spellStart"/>
      <w:r w:rsidRPr="00F24B4E">
        <w:rPr>
          <w:lang w:val="en-US"/>
        </w:rPr>
        <w:t>dastur</w:t>
      </w:r>
      <w:proofErr w:type="spellEnd"/>
      <w:r w:rsidRPr="00F24B4E">
        <w:rPr>
          <w:lang w:val="en-US"/>
        </w:rPr>
        <w:t xml:space="preserve">) </w:t>
      </w:r>
      <w:proofErr w:type="spellStart"/>
      <w:r w:rsidRPr="00F24B4E">
        <w:rPr>
          <w:lang w:val="en-US"/>
        </w:rPr>
        <w:t>tuzish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usullari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ularni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tekshirish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takomillashtirishdan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iborat</w:t>
      </w:r>
      <w:proofErr w:type="spellEnd"/>
      <w:r w:rsidRPr="00F24B4E">
        <w:rPr>
          <w:lang w:val="en-US"/>
        </w:rPr>
        <w:t xml:space="preserve">. </w:t>
      </w:r>
      <w:proofErr w:type="spellStart"/>
      <w:proofErr w:type="gramStart"/>
      <w:r w:rsidRPr="00F24B4E">
        <w:rPr>
          <w:lang w:val="en-US"/>
        </w:rPr>
        <w:t>Yechilishi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lozim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boʻlgan</w:t>
      </w:r>
      <w:proofErr w:type="spellEnd"/>
      <w:r w:rsidRPr="00F24B4E">
        <w:rPr>
          <w:lang w:val="en-US"/>
        </w:rPr>
        <w:t xml:space="preserve"> masala </w:t>
      </w:r>
      <w:proofErr w:type="spellStart"/>
      <w:r w:rsidRPr="00F24B4E">
        <w:rPr>
          <w:lang w:val="en-US"/>
        </w:rPr>
        <w:t>algoritmi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P.da</w:t>
      </w:r>
      <w:proofErr w:type="spellEnd"/>
      <w:r w:rsidRPr="00F24B4E">
        <w:rPr>
          <w:lang w:val="en-US"/>
        </w:rPr>
        <w:t xml:space="preserve"> "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tili"ga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oʻtkaziladi</w:t>
      </w:r>
      <w:proofErr w:type="spellEnd"/>
      <w:r w:rsidRPr="00F24B4E">
        <w:rPr>
          <w:lang w:val="en-US"/>
        </w:rPr>
        <w:t>.</w:t>
      </w:r>
      <w:proofErr w:type="gramEnd"/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r w:rsidRPr="00F24B4E">
        <w:rPr>
          <w:lang w:val="en-US"/>
        </w:rPr>
        <w:t xml:space="preserve">P. </w:t>
      </w:r>
      <w:proofErr w:type="spellStart"/>
      <w:r w:rsidRPr="00F24B4E">
        <w:rPr>
          <w:lang w:val="en-US"/>
        </w:rPr>
        <w:t>ikki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asosiy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kiyem</w:t>
      </w:r>
      <w:proofErr w:type="spellEnd"/>
      <w:r w:rsidRPr="00F24B4E">
        <w:rPr>
          <w:lang w:val="en-US"/>
        </w:rPr>
        <w:t xml:space="preserve">: </w:t>
      </w:r>
      <w:proofErr w:type="spellStart"/>
      <w:r w:rsidRPr="00F24B4E">
        <w:rPr>
          <w:lang w:val="en-US"/>
        </w:rPr>
        <w:t>bevosita</w:t>
      </w:r>
      <w:proofErr w:type="spellEnd"/>
      <w:r w:rsidRPr="00F24B4E">
        <w:rPr>
          <w:lang w:val="en-US"/>
        </w:rPr>
        <w:t xml:space="preserve"> P.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avtomatik</w:t>
      </w:r>
      <w:proofErr w:type="spellEnd"/>
      <w:r w:rsidRPr="00F24B4E">
        <w:rPr>
          <w:lang w:val="en-US"/>
        </w:rPr>
        <w:t xml:space="preserve"> P.ga </w:t>
      </w:r>
      <w:proofErr w:type="spellStart"/>
      <w:r w:rsidRPr="00F24B4E">
        <w:rPr>
          <w:lang w:val="en-US"/>
        </w:rPr>
        <w:t>boʻlinadi</w:t>
      </w:r>
      <w:proofErr w:type="spellEnd"/>
      <w:r w:rsidRPr="00F24B4E">
        <w:rPr>
          <w:lang w:val="en-US"/>
        </w:rPr>
        <w:t xml:space="preserve">. </w:t>
      </w:r>
      <w:proofErr w:type="spellStart"/>
      <w:r w:rsidRPr="00F24B4E">
        <w:rPr>
          <w:lang w:val="en-US"/>
        </w:rPr>
        <w:t>Bevosita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P.da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umumiy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sxemasini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ishlab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chiqishdan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kodlash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mashi-naga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kiritishgacha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boʻlgan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barcha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ishni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programmachi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bajaradi</w:t>
      </w:r>
      <w:proofErr w:type="spellEnd"/>
      <w:r w:rsidRPr="00F24B4E">
        <w:rPr>
          <w:lang w:val="en-US"/>
        </w:rPr>
        <w:t xml:space="preserve">. </w:t>
      </w:r>
      <w:proofErr w:type="spellStart"/>
      <w:r w:rsidRPr="00F24B4E">
        <w:rPr>
          <w:lang w:val="en-US"/>
        </w:rPr>
        <w:t>Avtomatik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P.da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esa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programmachi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fakat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sxemasini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tuzib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uni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qisqartirilgan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simvolik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kurinishda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yozadi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profamma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tuzish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kodlash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kabi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texnikaviy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ishlarni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esa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oʻzi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maxsus</w:t>
      </w:r>
      <w:proofErr w:type="spellEnd"/>
      <w:r w:rsidRPr="00F24B4E">
        <w:rPr>
          <w:lang w:val="en-US"/>
        </w:rPr>
        <w:t xml:space="preserve"> P. </w:t>
      </w:r>
      <w:proofErr w:type="spellStart"/>
      <w:r w:rsidRPr="00F24B4E">
        <w:rPr>
          <w:lang w:val="en-US"/>
        </w:rPr>
        <w:t>programmasi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yordamida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bajaradi</w:t>
      </w:r>
      <w:proofErr w:type="spellEnd"/>
      <w:r w:rsidRPr="00F24B4E">
        <w:rPr>
          <w:lang w:val="en-US"/>
        </w:rPr>
        <w:t>.</w:t>
      </w:r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r w:rsidRPr="00F24B4E">
        <w:rPr>
          <w:lang w:val="en-US"/>
        </w:rPr>
        <w:t xml:space="preserve">P. </w:t>
      </w:r>
      <w:proofErr w:type="spellStart"/>
      <w:r w:rsidRPr="00F24B4E">
        <w:rPr>
          <w:lang w:val="en-US"/>
        </w:rPr>
        <w:t>jarayoni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odatda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quyidagi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bos-qichlarga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boʻlinadi</w:t>
      </w:r>
      <w:proofErr w:type="spellEnd"/>
      <w:r w:rsidRPr="00F24B4E">
        <w:rPr>
          <w:lang w:val="en-US"/>
        </w:rPr>
        <w:t xml:space="preserve">: </w:t>
      </w:r>
      <w:proofErr w:type="spellStart"/>
      <w:r w:rsidRPr="00F24B4E">
        <w:rPr>
          <w:lang w:val="en-US"/>
        </w:rPr>
        <w:t>masalaning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qoʻyilishi</w:t>
      </w:r>
      <w:proofErr w:type="spellEnd"/>
      <w:r w:rsidRPr="00F24B4E">
        <w:rPr>
          <w:lang w:val="en-US"/>
        </w:rPr>
        <w:t xml:space="preserve">; </w:t>
      </w:r>
      <w:proofErr w:type="spellStart"/>
      <w:r w:rsidRPr="00F24B4E">
        <w:rPr>
          <w:lang w:val="en-US"/>
        </w:rPr>
        <w:t>masalaning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algoritmik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tavsi-fini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tuzish</w:t>
      </w:r>
      <w:proofErr w:type="spellEnd"/>
      <w:r w:rsidRPr="00F24B4E">
        <w:rPr>
          <w:lang w:val="en-US"/>
        </w:rPr>
        <w:t xml:space="preserve">; </w:t>
      </w:r>
      <w:proofErr w:type="spellStart"/>
      <w:r w:rsidRPr="00F24B4E">
        <w:rPr>
          <w:lang w:val="en-US"/>
        </w:rPr>
        <w:t>masalani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yuqori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darajadagi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tilida</w:t>
      </w:r>
      <w:proofErr w:type="spellEnd"/>
      <w:r w:rsidRPr="00F24B4E">
        <w:rPr>
          <w:lang w:val="en-US"/>
        </w:rPr>
        <w:t xml:space="preserve"> P.; </w:t>
      </w:r>
      <w:proofErr w:type="spellStart"/>
      <w:r w:rsidRPr="00F24B4E">
        <w:rPr>
          <w:lang w:val="en-US"/>
        </w:rPr>
        <w:t>masalani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taxminiymashina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tilida</w:t>
      </w:r>
      <w:proofErr w:type="spellEnd"/>
      <w:r w:rsidRPr="00F24B4E">
        <w:rPr>
          <w:lang w:val="en-US"/>
        </w:rPr>
        <w:t xml:space="preserve"> P.; </w:t>
      </w:r>
      <w:proofErr w:type="spellStart"/>
      <w:r w:rsidRPr="00F24B4E">
        <w:rPr>
          <w:lang w:val="en-US"/>
        </w:rPr>
        <w:t>masalani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tilida</w:t>
      </w:r>
      <w:proofErr w:type="spellEnd"/>
      <w:r w:rsidRPr="00F24B4E">
        <w:rPr>
          <w:lang w:val="en-US"/>
        </w:rPr>
        <w:t xml:space="preserve"> P.</w:t>
      </w:r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proofErr w:type="gramStart"/>
      <w:r w:rsidRPr="00F24B4E">
        <w:rPr>
          <w:lang w:val="en-US"/>
        </w:rPr>
        <w:t xml:space="preserve">P. </w:t>
      </w:r>
      <w:proofErr w:type="spellStart"/>
      <w:r w:rsidRPr="00F24B4E">
        <w:rPr>
          <w:lang w:val="en-US"/>
        </w:rPr>
        <w:t>tili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tuzishning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asosiy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vositasidir</w:t>
      </w:r>
      <w:proofErr w:type="spellEnd"/>
      <w:r w:rsidRPr="00F24B4E">
        <w:rPr>
          <w:lang w:val="en-US"/>
        </w:rPr>
        <w:t>.</w:t>
      </w:r>
      <w:proofErr w:type="gramEnd"/>
      <w:r w:rsidRPr="00F24B4E">
        <w:rPr>
          <w:lang w:val="en-US"/>
        </w:rPr>
        <w:t xml:space="preserve"> Bu </w:t>
      </w:r>
      <w:proofErr w:type="spellStart"/>
      <w:r w:rsidRPr="00F24B4E">
        <w:rPr>
          <w:lang w:val="en-US"/>
        </w:rPr>
        <w:t>tillar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konkret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komandalari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sistemasiga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boglits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boʻlmasligi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iboralar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struktu-rasi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jihatidan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umumiy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xususiyatga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ega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boʻlishi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bilan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boshqa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tabiiy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tillarga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oʻxshab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ketadi</w:t>
      </w:r>
      <w:proofErr w:type="spellEnd"/>
      <w:r w:rsidRPr="00F24B4E">
        <w:rPr>
          <w:lang w:val="en-US"/>
        </w:rPr>
        <w:t xml:space="preserve">. </w:t>
      </w:r>
      <w:proofErr w:type="spellStart"/>
      <w:proofErr w:type="gramStart"/>
      <w:r w:rsidRPr="00F24B4E">
        <w:rPr>
          <w:lang w:val="en-US"/>
        </w:rPr>
        <w:t>Iboralar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ikki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turga</w:t>
      </w:r>
      <w:proofErr w:type="spellEnd"/>
      <w:r w:rsidRPr="00F24B4E">
        <w:rPr>
          <w:lang w:val="en-US"/>
        </w:rPr>
        <w:t xml:space="preserve"> — </w:t>
      </w:r>
      <w:proofErr w:type="spellStart"/>
      <w:r w:rsidRPr="00F24B4E">
        <w:rPr>
          <w:lang w:val="en-US"/>
        </w:rPr>
        <w:t>operatorlar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hamda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tavsiflarga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boʻlinadi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ularning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bir-biri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bilan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bogʻliqligi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qavslar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bilan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alohidaligi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nukali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vergul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bilan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ajratiladi</w:t>
      </w:r>
      <w:proofErr w:type="spellEnd"/>
      <w:r w:rsidRPr="00F24B4E">
        <w:rPr>
          <w:lang w:val="en-US"/>
        </w:rPr>
        <w:t>.</w:t>
      </w:r>
      <w:proofErr w:type="gramEnd"/>
      <w:r w:rsidRPr="00F24B4E">
        <w:rPr>
          <w:lang w:val="en-US"/>
        </w:rPr>
        <w:t xml:space="preserve"> Operator </w:t>
      </w:r>
      <w:proofErr w:type="spellStart"/>
      <w:r w:rsidRPr="00F24B4E">
        <w:rPr>
          <w:lang w:val="en-US"/>
        </w:rPr>
        <w:t>tilning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amal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birligi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boʻlib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oʻz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navbatida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oʻzgaruvchan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kattalikka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qiymat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beruvchi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operatorlar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shartga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muvofiq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tegishli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hisoblash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tarmogʻini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tanlovchi</w:t>
      </w:r>
      <w:proofErr w:type="spellEnd"/>
      <w:r w:rsidRPr="00F24B4E">
        <w:rPr>
          <w:lang w:val="en-US"/>
        </w:rPr>
        <w:t xml:space="preserve"> (</w:t>
      </w:r>
      <w:proofErr w:type="spellStart"/>
      <w:r w:rsidRPr="00F24B4E">
        <w:rPr>
          <w:lang w:val="en-US"/>
        </w:rPr>
        <w:t>shartli</w:t>
      </w:r>
      <w:proofErr w:type="spellEnd"/>
      <w:r w:rsidRPr="00F24B4E">
        <w:rPr>
          <w:lang w:val="en-US"/>
        </w:rPr>
        <w:t xml:space="preserve">) operator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takroriy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hisobni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amalga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oshiruvchi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sikl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ope-ratorlariga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boʻlinadi</w:t>
      </w:r>
      <w:proofErr w:type="spellEnd"/>
      <w:r w:rsidRPr="00F24B4E">
        <w:rPr>
          <w:lang w:val="en-US"/>
        </w:rPr>
        <w:t xml:space="preserve">. </w:t>
      </w:r>
      <w:proofErr w:type="spellStart"/>
      <w:r w:rsidRPr="00F24B4E">
        <w:rPr>
          <w:lang w:val="en-US"/>
        </w:rPr>
        <w:t>Tavsifda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oʻzga-ruvchan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kattalik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boshqa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belgilar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xususiyatlari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yoziladi</w:t>
      </w:r>
      <w:proofErr w:type="spellEnd"/>
      <w:r w:rsidRPr="00F24B4E">
        <w:rPr>
          <w:lang w:val="en-US"/>
        </w:rPr>
        <w:t xml:space="preserve">. </w:t>
      </w:r>
      <w:proofErr w:type="spellStart"/>
      <w:proofErr w:type="gramStart"/>
      <w:r w:rsidRPr="00F24B4E">
        <w:rPr>
          <w:lang w:val="en-US"/>
        </w:rPr>
        <w:t>Biror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xususiy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masalani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yechish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uchun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tuzilgan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simvolik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ravishda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funksional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belgilash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mumkin</w:t>
      </w:r>
      <w:proofErr w:type="spellEnd"/>
      <w:r w:rsidRPr="00F24B4E">
        <w:rPr>
          <w:lang w:val="en-US"/>
        </w:rPr>
        <w:t>.</w:t>
      </w:r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Bunday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belgilash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tavsif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birgalikda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kichik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</w:t>
      </w:r>
      <w:proofErr w:type="spellEnd"/>
      <w:r w:rsidRPr="00F24B4E">
        <w:rPr>
          <w:lang w:val="en-US"/>
        </w:rPr>
        <w:t xml:space="preserve"> deb </w:t>
      </w:r>
      <w:proofErr w:type="spellStart"/>
      <w:r w:rsidRPr="00F24B4E">
        <w:rPr>
          <w:lang w:val="en-US"/>
        </w:rPr>
        <w:t>yuritiladi</w:t>
      </w:r>
      <w:proofErr w:type="spellEnd"/>
      <w:r w:rsidRPr="00F24B4E">
        <w:rPr>
          <w:lang w:val="en-US"/>
        </w:rPr>
        <w:t xml:space="preserve">. </w:t>
      </w:r>
      <w:proofErr w:type="spellStart"/>
      <w:proofErr w:type="gramStart"/>
      <w:r w:rsidRPr="00F24B4E">
        <w:rPr>
          <w:lang w:val="en-US"/>
        </w:rPr>
        <w:t>Yangi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tuzishda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kichik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programmalardan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tayyor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holda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foydalanish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mumkin</w:t>
      </w:r>
      <w:proofErr w:type="spellEnd"/>
      <w:r w:rsidRPr="00F24B4E">
        <w:rPr>
          <w:lang w:val="en-US"/>
        </w:rPr>
        <w:t>.</w:t>
      </w:r>
      <w:proofErr w:type="gramEnd"/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proofErr w:type="spellStart"/>
      <w:r w:rsidRPr="00F24B4E">
        <w:rPr>
          <w:lang w:val="en-US"/>
        </w:rPr>
        <w:lastRenderedPageBreak/>
        <w:t>Juda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koʻp</w:t>
      </w:r>
      <w:proofErr w:type="spellEnd"/>
      <w:r w:rsidRPr="00F24B4E">
        <w:rPr>
          <w:lang w:val="en-US"/>
        </w:rPr>
        <w:t xml:space="preserve"> P. </w:t>
      </w:r>
      <w:proofErr w:type="spellStart"/>
      <w:r w:rsidRPr="00F24B4E">
        <w:rPr>
          <w:lang w:val="en-US"/>
        </w:rPr>
        <w:t>tillari</w:t>
      </w:r>
      <w:proofErr w:type="spellEnd"/>
      <w:r w:rsidRPr="00F24B4E">
        <w:rPr>
          <w:lang w:val="en-US"/>
        </w:rPr>
        <w:t xml:space="preserve"> (algol-60, q. </w:t>
      </w:r>
      <w:proofErr w:type="spellStart"/>
      <w:r w:rsidRPr="00F24B4E">
        <w:fldChar w:fldCharType="begin"/>
      </w:r>
      <w:r w:rsidRPr="00F24B4E">
        <w:rPr>
          <w:lang w:val="en-US"/>
        </w:rPr>
        <w:instrText xml:space="preserve"> HYPERLINK "https://uz.wikipedia.org/wiki/Algol" \o "Algol" </w:instrText>
      </w:r>
      <w:r w:rsidRPr="00F24B4E">
        <w:fldChar w:fldCharType="separate"/>
      </w:r>
      <w:r w:rsidRPr="00F24B4E">
        <w:rPr>
          <w:rStyle w:val="a4"/>
          <w:color w:val="auto"/>
          <w:u w:val="none"/>
          <w:lang w:val="en-US"/>
        </w:rPr>
        <w:t>Algol</w:t>
      </w:r>
      <w:proofErr w:type="spellEnd"/>
      <w:r w:rsidRPr="00F24B4E">
        <w:fldChar w:fldCharType="end"/>
      </w:r>
      <w:r w:rsidRPr="00F24B4E">
        <w:rPr>
          <w:lang w:val="en-US"/>
        </w:rPr>
        <w:t xml:space="preserve">), </w:t>
      </w:r>
      <w:proofErr w:type="spellStart"/>
      <w:r w:rsidRPr="00F24B4E">
        <w:rPr>
          <w:lang w:val="en-US"/>
        </w:rPr>
        <w:t>muhandislik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ilmiy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masalalarni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yechish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uchun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fortran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iqtisodiy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hisoblashlar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uchun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kobol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matematik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modellar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uchun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mula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tako-millashgan</w:t>
      </w:r>
      <w:proofErr w:type="spellEnd"/>
      <w:r w:rsidRPr="00F24B4E">
        <w:rPr>
          <w:lang w:val="en-US"/>
        </w:rPr>
        <w:t xml:space="preserve"> algol-68, PL/I </w:t>
      </w:r>
      <w:proofErr w:type="spellStart"/>
      <w:r w:rsidRPr="00F24B4E">
        <w:rPr>
          <w:lang w:val="en-US"/>
        </w:rPr>
        <w:t>yaratildi</w:t>
      </w:r>
      <w:proofErr w:type="spellEnd"/>
      <w:r w:rsidRPr="00F24B4E">
        <w:rPr>
          <w:lang w:val="en-US"/>
        </w:rPr>
        <w:t xml:space="preserve">. </w:t>
      </w:r>
      <w:proofErr w:type="spellStart"/>
      <w:proofErr w:type="gramStart"/>
      <w:r w:rsidRPr="00F24B4E">
        <w:rPr>
          <w:lang w:val="en-US"/>
        </w:rPr>
        <w:t>Ularning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har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uchun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shu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tillarda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ifodalangan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masalalarga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qarab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programmasini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avtomatik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tarzda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qaytatuzuvchi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translyatorlar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mavjud</w:t>
      </w:r>
      <w:proofErr w:type="spellEnd"/>
      <w:r w:rsidRPr="00F24B4E">
        <w:rPr>
          <w:lang w:val="en-US"/>
        </w:rPr>
        <w:t>.</w:t>
      </w:r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Taxminiy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ikkilik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sistemadan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koʻra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yanada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qulayroq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simvollarda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ifodalangan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komandalari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terminlaridagi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boʻlib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bunda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koʻpincha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yuqori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darajadagi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til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sifatida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blok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sxemalardan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foydalaniladi</w:t>
      </w:r>
      <w:proofErr w:type="spellEnd"/>
      <w:r w:rsidRPr="00F24B4E">
        <w:rPr>
          <w:lang w:val="en-US"/>
        </w:rPr>
        <w:t>.</w:t>
      </w:r>
    </w:p>
    <w:p w:rsid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proofErr w:type="spellStart"/>
      <w:r w:rsidRPr="00F24B4E">
        <w:rPr>
          <w:lang w:val="en-US"/>
        </w:rPr>
        <w:t>P.ning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programma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tuzilgandan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keyingi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yana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asosiy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bosqichi</w:t>
      </w:r>
      <w:proofErr w:type="spellEnd"/>
      <w:r w:rsidRPr="00F24B4E">
        <w:rPr>
          <w:lang w:val="en-US"/>
        </w:rPr>
        <w:t xml:space="preserve"> "</w:t>
      </w:r>
      <w:proofErr w:type="spellStart"/>
      <w:r w:rsidRPr="00F24B4E">
        <w:rPr>
          <w:lang w:val="en-US"/>
        </w:rPr>
        <w:t>tekshirish</w:t>
      </w:r>
      <w:proofErr w:type="spellEnd"/>
      <w:r w:rsidRPr="00F24B4E">
        <w:rPr>
          <w:lang w:val="en-US"/>
        </w:rPr>
        <w:t>" (</w:t>
      </w:r>
      <w:proofErr w:type="spellStart"/>
      <w:r w:rsidRPr="00F24B4E">
        <w:rPr>
          <w:lang w:val="en-US"/>
        </w:rPr>
        <w:t>otladka</w:t>
      </w:r>
      <w:proofErr w:type="spellEnd"/>
      <w:r w:rsidRPr="00F24B4E">
        <w:rPr>
          <w:lang w:val="en-US"/>
        </w:rPr>
        <w:t xml:space="preserve">) </w:t>
      </w:r>
      <w:proofErr w:type="spellStart"/>
      <w:r w:rsidRPr="00F24B4E">
        <w:rPr>
          <w:lang w:val="en-US"/>
        </w:rPr>
        <w:t>boʻlib</w:t>
      </w:r>
      <w:proofErr w:type="spellEnd"/>
      <w:r w:rsidRPr="00F24B4E">
        <w:rPr>
          <w:lang w:val="en-US"/>
        </w:rPr>
        <w:t xml:space="preserve">, </w:t>
      </w:r>
      <w:proofErr w:type="spellStart"/>
      <w:r w:rsidRPr="00F24B4E">
        <w:rPr>
          <w:lang w:val="en-US"/>
        </w:rPr>
        <w:t>bunda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yoʻl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qoʻyilgan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xatolar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topiladi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va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tuzatiladi</w:t>
      </w:r>
      <w:proofErr w:type="spellEnd"/>
      <w:r w:rsidRPr="00F24B4E">
        <w:rPr>
          <w:lang w:val="en-US"/>
        </w:rPr>
        <w:t xml:space="preserve">. </w:t>
      </w:r>
      <w:proofErr w:type="spellStart"/>
      <w:r w:rsidRPr="00F24B4E">
        <w:rPr>
          <w:lang w:val="en-US"/>
        </w:rPr>
        <w:t>Programmalar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kodlanadi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mashinaga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maxsus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qurilma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yordamida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kiritiladi</w:t>
      </w:r>
      <w:proofErr w:type="spellEnd"/>
      <w:r w:rsidRPr="00F24B4E">
        <w:rPr>
          <w:lang w:val="en-US"/>
        </w:rPr>
        <w:t xml:space="preserve">. </w:t>
      </w:r>
      <w:proofErr w:type="spellStart"/>
      <w:r w:rsidRPr="00F24B4E">
        <w:rPr>
          <w:lang w:val="en-US"/>
        </w:rPr>
        <w:t>Amaliyotda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P.ning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yangi</w:t>
      </w:r>
      <w:proofErr w:type="spellEnd"/>
      <w:r w:rsidRPr="00F24B4E">
        <w:rPr>
          <w:lang w:val="en-US"/>
        </w:rPr>
        <w:t xml:space="preserve"> </w:t>
      </w:r>
      <w:proofErr w:type="spellStart"/>
      <w:proofErr w:type="gramStart"/>
      <w:r w:rsidRPr="00F24B4E">
        <w:rPr>
          <w:lang w:val="en-US"/>
        </w:rPr>
        <w:t>va</w:t>
      </w:r>
      <w:proofErr w:type="spellEnd"/>
      <w:proofErr w:type="gram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tezkor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usullari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bor</w:t>
      </w:r>
      <w:proofErr w:type="spellEnd"/>
      <w:r w:rsidRPr="00F24B4E">
        <w:rPr>
          <w:lang w:val="en-US"/>
        </w:rPr>
        <w:t xml:space="preserve"> (2004); </w:t>
      </w:r>
    </w:p>
    <w:p w:rsidR="00F24B4E" w:rsidRPr="00F24B4E" w:rsidRDefault="00F24B4E" w:rsidP="00F24B4E">
      <w:pPr>
        <w:pStyle w:val="a3"/>
        <w:shd w:val="clear" w:color="auto" w:fill="FFFFFF"/>
        <w:spacing w:before="240" w:beforeAutospacing="0" w:after="240" w:afterAutospacing="0" w:line="360" w:lineRule="auto"/>
        <w:rPr>
          <w:lang w:val="en-US"/>
        </w:rPr>
      </w:pPr>
      <w:bookmarkStart w:id="0" w:name="_GoBack"/>
      <w:bookmarkEnd w:id="0"/>
      <w:r w:rsidRPr="00F24B4E">
        <w:rPr>
          <w:lang w:val="en-US"/>
        </w:rPr>
        <w:t xml:space="preserve">2) </w:t>
      </w:r>
      <w:proofErr w:type="spellStart"/>
      <w:r w:rsidRPr="00F24B4E">
        <w:rPr>
          <w:lang w:val="en-US"/>
        </w:rPr>
        <w:t>matematik</w:t>
      </w:r>
      <w:proofErr w:type="spellEnd"/>
      <w:r w:rsidRPr="00F24B4E">
        <w:rPr>
          <w:lang w:val="en-US"/>
        </w:rPr>
        <w:t xml:space="preserve"> P. — </w:t>
      </w:r>
      <w:proofErr w:type="spellStart"/>
      <w:r w:rsidRPr="00F24B4E">
        <w:rPr>
          <w:lang w:val="en-US"/>
        </w:rPr>
        <w:t>amaliy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matematikaning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bir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boʻlimi</w:t>
      </w:r>
      <w:proofErr w:type="spellEnd"/>
      <w:r w:rsidRPr="00F24B4E">
        <w:rPr>
          <w:lang w:val="en-US"/>
        </w:rPr>
        <w:t xml:space="preserve">; </w:t>
      </w:r>
      <w:proofErr w:type="spellStart"/>
      <w:r w:rsidRPr="00F24B4E">
        <w:rPr>
          <w:lang w:val="en-US"/>
        </w:rPr>
        <w:t>umumiy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maʼnoda</w:t>
      </w:r>
      <w:proofErr w:type="spellEnd"/>
      <w:r w:rsidRPr="00F24B4E">
        <w:rPr>
          <w:lang w:val="en-US"/>
        </w:rPr>
        <w:t xml:space="preserve"> — </w:t>
      </w:r>
      <w:proofErr w:type="spellStart"/>
      <w:r w:rsidRPr="00F24B4E">
        <w:rPr>
          <w:lang w:val="en-US"/>
        </w:rPr>
        <w:t>biron-bir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funksiya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fo</w:t>
      </w:r>
      <w:proofErr w:type="spellEnd"/>
      <w:r w:rsidRPr="00F24B4E">
        <w:rPr>
          <w:lang w:val="en-US"/>
        </w:rPr>
        <w:t xml:space="preserve">(x) </w:t>
      </w:r>
      <w:proofErr w:type="spellStart"/>
      <w:r w:rsidRPr="00F24B4E">
        <w:rPr>
          <w:lang w:val="en-US"/>
        </w:rPr>
        <w:t>ning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ekstremumini</w:t>
      </w:r>
      <w:proofErr w:type="spellEnd"/>
      <w:r w:rsidRPr="00F24B4E">
        <w:rPr>
          <w:lang w:val="en-US"/>
        </w:rPr>
        <w:t xml:space="preserve"> (</w:t>
      </w:r>
      <w:proofErr w:type="spellStart"/>
      <w:r w:rsidRPr="00F24B4E">
        <w:rPr>
          <w:lang w:val="en-US"/>
        </w:rPr>
        <w:t>qarang</w:t>
      </w:r>
      <w:proofErr w:type="spellEnd"/>
      <w:r w:rsidRPr="00F24B4E">
        <w:rPr>
          <w:lang w:val="en-US"/>
        </w:rPr>
        <w:t> </w:t>
      </w:r>
      <w:hyperlink r:id="rId10" w:tooltip="Ekstremum" w:history="1">
        <w:proofErr w:type="spellStart"/>
        <w:r w:rsidRPr="00F24B4E">
          <w:rPr>
            <w:rStyle w:val="a4"/>
            <w:color w:val="auto"/>
            <w:u w:val="none"/>
            <w:lang w:val="en-US"/>
          </w:rPr>
          <w:t>Ekstremum</w:t>
        </w:r>
        <w:proofErr w:type="spellEnd"/>
      </w:hyperlink>
      <w:r w:rsidRPr="00F24B4E">
        <w:rPr>
          <w:lang w:val="en-US"/>
        </w:rPr>
        <w:t xml:space="preserve">) </w:t>
      </w:r>
      <w:proofErr w:type="spellStart"/>
      <w:r w:rsidRPr="00F24B4E">
        <w:rPr>
          <w:lang w:val="en-US"/>
        </w:rPr>
        <w:t>topish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masalasi</w:t>
      </w:r>
      <w:proofErr w:type="spellEnd"/>
      <w:r w:rsidRPr="00F24B4E">
        <w:rPr>
          <w:lang w:val="en-US"/>
        </w:rPr>
        <w:t xml:space="preserve"> </w:t>
      </w:r>
      <w:proofErr w:type="spellStart"/>
      <w:r w:rsidRPr="00F24B4E">
        <w:rPr>
          <w:lang w:val="en-US"/>
        </w:rPr>
        <w:t>tushu-niladi</w:t>
      </w:r>
      <w:proofErr w:type="spellEnd"/>
      <w:r>
        <w:rPr>
          <w:lang w:val="en-US"/>
        </w:rPr>
        <w:t>.</w:t>
      </w:r>
    </w:p>
    <w:p w:rsidR="005D1321" w:rsidRPr="00F24B4E" w:rsidRDefault="005D1321" w:rsidP="00F24B4E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D1321" w:rsidRPr="00F2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3D"/>
    <w:rsid w:val="005D1321"/>
    <w:rsid w:val="008D033D"/>
    <w:rsid w:val="00F2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B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.wikipedia.org/wiki/C%2B%2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z.wikipedia.org/wiki/Jav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z.wikipedia.org/wiki/Delph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z.wikipedia.org/wiki/Kompyuter" TargetMode="External"/><Relationship Id="rId10" Type="http://schemas.openxmlformats.org/officeDocument/2006/relationships/hyperlink" Target="https://uz.wikipedia.org/wiki/Ekstrem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z.wikipedia.org/wiki/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2019-12-17T05:52:00Z</dcterms:created>
  <dcterms:modified xsi:type="dcterms:W3CDTF">2019-12-17T05:53:00Z</dcterms:modified>
</cp:coreProperties>
</file>