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F6" w:rsidRPr="00341610" w:rsidRDefault="002A62F6" w:rsidP="0034161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41610">
        <w:rPr>
          <w:rFonts w:ascii="Times New Roman" w:hAnsi="Times New Roman"/>
          <w:b/>
          <w:sz w:val="28"/>
          <w:szCs w:val="28"/>
          <w:lang w:val="uz-Cyrl-UZ"/>
        </w:rPr>
        <w:t>Лаборатория машғулоти</w:t>
      </w:r>
    </w:p>
    <w:p w:rsidR="00781AAE" w:rsidRPr="00341610" w:rsidRDefault="002A62F6" w:rsidP="00341610">
      <w:pPr>
        <w:tabs>
          <w:tab w:val="left" w:pos="2742"/>
          <w:tab w:val="center" w:pos="5244"/>
        </w:tabs>
        <w:spacing w:line="360" w:lineRule="auto"/>
        <w:ind w:firstLine="567"/>
        <w:rPr>
          <w:sz w:val="28"/>
          <w:szCs w:val="28"/>
          <w:lang w:val="en-US"/>
        </w:rPr>
      </w:pPr>
      <w:r w:rsidRPr="00341610">
        <w:rPr>
          <w:b/>
          <w:sz w:val="28"/>
          <w:szCs w:val="28"/>
          <w:lang w:val="uz-Cyrl-UZ"/>
        </w:rPr>
        <w:t>Мавзу:</w:t>
      </w:r>
      <w:r w:rsidRPr="00341610">
        <w:rPr>
          <w:b/>
          <w:sz w:val="28"/>
          <w:szCs w:val="28"/>
          <w:lang w:val="en-US"/>
        </w:rPr>
        <w:t xml:space="preserve"> </w:t>
      </w:r>
      <w:r w:rsidRPr="00341610">
        <w:rPr>
          <w:b/>
          <w:sz w:val="28"/>
          <w:szCs w:val="28"/>
        </w:rPr>
        <w:t xml:space="preserve"> </w:t>
      </w:r>
      <w:r w:rsidR="00781AAE" w:rsidRPr="00341610">
        <w:rPr>
          <w:b/>
          <w:sz w:val="28"/>
          <w:szCs w:val="28"/>
          <w:lang w:val="uz-Cyrl-UZ"/>
        </w:rPr>
        <w:t>Audio va video axborotlarni kodlash, ularni qayta ishlash</w:t>
      </w:r>
    </w:p>
    <w:p w:rsidR="002A62F6" w:rsidRPr="00341610" w:rsidRDefault="002A62F6" w:rsidP="00341610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341610">
        <w:rPr>
          <w:b/>
          <w:sz w:val="28"/>
          <w:szCs w:val="28"/>
          <w:lang w:val="en-US"/>
        </w:rPr>
        <w:t>Ovozli</w:t>
      </w:r>
      <w:proofErr w:type="spellEnd"/>
      <w:r w:rsidRPr="00341610">
        <w:rPr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b/>
          <w:sz w:val="28"/>
          <w:szCs w:val="28"/>
          <w:lang w:val="en-US"/>
        </w:rPr>
        <w:t>axborot</w:t>
      </w:r>
      <w:proofErr w:type="spellEnd"/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Fizika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kursidan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bizaga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ma’lumki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tovush</w:t>
      </w:r>
      <w:proofErr w:type="spellEnd"/>
      <w:r w:rsidRPr="00341610">
        <w:rPr>
          <w:sz w:val="28"/>
          <w:szCs w:val="28"/>
          <w:lang w:val="en-US"/>
        </w:rPr>
        <w:t xml:space="preserve"> – </w:t>
      </w:r>
      <w:proofErr w:type="spellStart"/>
      <w:r w:rsidRPr="00341610">
        <w:rPr>
          <w:sz w:val="28"/>
          <w:szCs w:val="28"/>
          <w:lang w:val="en-US"/>
        </w:rPr>
        <w:t>bu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havoda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suvda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yoki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boshqa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muhitda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tarqaluvchi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uzluksiz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o’zgaruvchi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amplituda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proofErr w:type="spellStart"/>
      <w:r w:rsidRPr="00341610">
        <w:rPr>
          <w:sz w:val="28"/>
          <w:szCs w:val="28"/>
          <w:lang w:val="en-US"/>
        </w:rPr>
        <w:t>intensivlik</w:t>
      </w:r>
      <w:proofErr w:type="spellEnd"/>
      <w:r w:rsidRPr="00341610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mehanik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to’lqindir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Tovushli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to’lqin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gorizantal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vertical </w:t>
      </w:r>
      <w:proofErr w:type="spellStart"/>
      <w:r w:rsidRPr="00341610">
        <w:rPr>
          <w:sz w:val="28"/>
          <w:szCs w:val="28"/>
          <w:lang w:val="en-US"/>
        </w:rPr>
        <w:t>chiziqlarga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bo’linadi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Gorizantal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chiziqlar</w:t>
      </w:r>
      <w:proofErr w:type="spellEnd"/>
      <w:r w:rsidRPr="00341610">
        <w:rPr>
          <w:sz w:val="28"/>
          <w:szCs w:val="28"/>
          <w:lang w:val="en-US"/>
        </w:rPr>
        <w:t xml:space="preserve">- </w:t>
      </w:r>
      <w:proofErr w:type="spellStart"/>
      <w:r w:rsidRPr="00341610">
        <w:rPr>
          <w:sz w:val="28"/>
          <w:szCs w:val="28"/>
          <w:lang w:val="en-US"/>
        </w:rPr>
        <w:t>bu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tovushning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darajalari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vertikal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esa</w:t>
      </w:r>
      <w:proofErr w:type="spellEnd"/>
      <w:r w:rsidRPr="00341610">
        <w:rPr>
          <w:sz w:val="28"/>
          <w:szCs w:val="28"/>
          <w:lang w:val="en-US"/>
        </w:rPr>
        <w:t xml:space="preserve"> -1 </w:t>
      </w:r>
      <w:proofErr w:type="spellStart"/>
      <w:r w:rsidRPr="00341610">
        <w:rPr>
          <w:sz w:val="28"/>
          <w:szCs w:val="28"/>
          <w:lang w:val="en-US"/>
        </w:rPr>
        <w:t>sekunda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darajasini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olchovchi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hajm</w:t>
      </w:r>
      <w:proofErr w:type="spellEnd"/>
      <w:r w:rsidRPr="00341610">
        <w:rPr>
          <w:sz w:val="28"/>
          <w:szCs w:val="28"/>
          <w:lang w:val="en-US"/>
        </w:rPr>
        <w:t>(</w:t>
      </w:r>
      <w:proofErr w:type="gramEnd"/>
      <w:r w:rsidRPr="00341610">
        <w:rPr>
          <w:sz w:val="28"/>
          <w:szCs w:val="28"/>
          <w:lang w:val="en-US"/>
        </w:rPr>
        <w:t xml:space="preserve">1 </w:t>
      </w:r>
      <w:proofErr w:type="spellStart"/>
      <w:r w:rsidRPr="00341610">
        <w:rPr>
          <w:sz w:val="28"/>
          <w:szCs w:val="28"/>
          <w:lang w:val="en-US"/>
        </w:rPr>
        <w:t>sekund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o’lchov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darajasi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bu</w:t>
      </w:r>
      <w:proofErr w:type="spellEnd"/>
      <w:r w:rsidRPr="00341610">
        <w:rPr>
          <w:sz w:val="28"/>
          <w:szCs w:val="28"/>
          <w:lang w:val="en-US"/>
        </w:rPr>
        <w:t xml:space="preserve"> 1 </w:t>
      </w:r>
      <w:proofErr w:type="spellStart"/>
      <w:r w:rsidRPr="00341610">
        <w:rPr>
          <w:sz w:val="28"/>
          <w:szCs w:val="28"/>
          <w:lang w:val="en-US"/>
        </w:rPr>
        <w:t>gersga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yoki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diskretizatsiyasi</w:t>
      </w:r>
      <w:proofErr w:type="spellEnd"/>
      <w:r w:rsidRPr="00341610">
        <w:rPr>
          <w:sz w:val="28"/>
          <w:szCs w:val="28"/>
          <w:lang w:val="en-US"/>
        </w:rPr>
        <w:t xml:space="preserve">). </w:t>
      </w:r>
      <w:proofErr w:type="spellStart"/>
      <w:proofErr w:type="gramStart"/>
      <w:r w:rsidRPr="00341610">
        <w:rPr>
          <w:sz w:val="28"/>
          <w:szCs w:val="28"/>
          <w:lang w:val="en-US"/>
        </w:rPr>
        <w:t>Amplituda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qancha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bo’lsa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tovush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shuncha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 xml:space="preserve">; </w:t>
      </w:r>
      <w:proofErr w:type="spellStart"/>
      <w:r w:rsidRPr="00341610">
        <w:rPr>
          <w:sz w:val="28"/>
          <w:szCs w:val="28"/>
          <w:lang w:val="en-US"/>
        </w:rPr>
        <w:t>chastota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qancha</w:t>
      </w:r>
      <w:proofErr w:type="spellEnd"/>
      <w:r w:rsidRPr="00341610">
        <w:rPr>
          <w:sz w:val="28"/>
          <w:szCs w:val="28"/>
          <w:lang w:val="en-US"/>
        </w:rPr>
        <w:t xml:space="preserve"> past </w:t>
      </w:r>
      <w:proofErr w:type="spellStart"/>
      <w:r w:rsidRPr="00341610">
        <w:rPr>
          <w:sz w:val="28"/>
          <w:szCs w:val="28"/>
          <w:lang w:val="en-US"/>
        </w:rPr>
        <w:t>bo’lsa</w:t>
      </w:r>
      <w:proofErr w:type="spellEnd"/>
      <w:r w:rsidRPr="00341610">
        <w:rPr>
          <w:sz w:val="28"/>
          <w:szCs w:val="28"/>
          <w:lang w:val="en-US"/>
        </w:rPr>
        <w:t xml:space="preserve">, ton </w:t>
      </w:r>
      <w:proofErr w:type="spellStart"/>
      <w:r w:rsidRPr="00341610">
        <w:rPr>
          <w:sz w:val="28"/>
          <w:szCs w:val="28"/>
          <w:lang w:val="en-US"/>
        </w:rPr>
        <w:t>shuncha</w:t>
      </w:r>
      <w:proofErr w:type="spellEnd"/>
      <w:r w:rsidRPr="00341610">
        <w:rPr>
          <w:sz w:val="28"/>
          <w:szCs w:val="28"/>
          <w:lang w:val="en-US"/>
        </w:rPr>
        <w:t xml:space="preserve"> past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toni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to’lqinning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proofErr w:type="spellStart"/>
      <w:r w:rsidRPr="00341610">
        <w:rPr>
          <w:sz w:val="28"/>
          <w:szCs w:val="28"/>
          <w:lang w:val="en-US"/>
        </w:rPr>
        <w:t>yoki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to’lqin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davri</w:t>
      </w:r>
      <w:proofErr w:type="spellEnd"/>
      <w:r w:rsidRPr="00341610">
        <w:rPr>
          <w:sz w:val="28"/>
          <w:szCs w:val="28"/>
          <w:lang w:val="en-US"/>
        </w:rPr>
        <w:t xml:space="preserve">) </w:t>
      </w:r>
      <w:proofErr w:type="spellStart"/>
      <w:r w:rsidRPr="00341610">
        <w:rPr>
          <w:sz w:val="28"/>
          <w:szCs w:val="28"/>
          <w:lang w:val="en-US"/>
        </w:rPr>
        <w:t>orqali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aniqlanadi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41610">
        <w:rPr>
          <w:sz w:val="28"/>
          <w:szCs w:val="28"/>
          <w:lang w:val="en-US"/>
        </w:rPr>
        <w:t>Ovozning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balandligi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bog’liq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Chastota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yuqori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sari 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balandroq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gerts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proofErr w:type="spellStart"/>
      <w:r w:rsidRPr="00341610">
        <w:rPr>
          <w:sz w:val="28"/>
          <w:szCs w:val="28"/>
          <w:lang w:val="en-US"/>
        </w:rPr>
        <w:t>Gs</w:t>
      </w:r>
      <w:proofErr w:type="spellEnd"/>
      <w:r w:rsidRPr="00341610">
        <w:rPr>
          <w:sz w:val="28"/>
          <w:szCs w:val="28"/>
          <w:lang w:val="en-US"/>
        </w:rPr>
        <w:t xml:space="preserve">) </w:t>
      </w:r>
      <w:proofErr w:type="spellStart"/>
      <w:r w:rsidRPr="00341610">
        <w:rPr>
          <w:sz w:val="28"/>
          <w:szCs w:val="28"/>
          <w:lang w:val="en-US"/>
        </w:rPr>
        <w:t>yoki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kilogerts</w:t>
      </w:r>
      <w:proofErr w:type="spellEnd"/>
      <w:r w:rsidRPr="00341610">
        <w:rPr>
          <w:sz w:val="28"/>
          <w:szCs w:val="28"/>
          <w:lang w:val="en-US"/>
        </w:rPr>
        <w:t xml:space="preserve"> (KGs</w:t>
      </w:r>
      <w:proofErr w:type="gramStart"/>
      <w:r w:rsidRPr="00341610">
        <w:rPr>
          <w:sz w:val="28"/>
          <w:szCs w:val="28"/>
          <w:lang w:val="en-US"/>
        </w:rPr>
        <w:t>)da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o’lchanadi</w:t>
      </w:r>
      <w:proofErr w:type="spellEnd"/>
      <w:r w:rsidRPr="00341610">
        <w:rPr>
          <w:sz w:val="28"/>
          <w:szCs w:val="28"/>
          <w:lang w:val="en-US"/>
        </w:rPr>
        <w:t xml:space="preserve">. 1Gs=1/s, </w:t>
      </w:r>
      <w:proofErr w:type="spellStart"/>
      <w:r w:rsidRPr="00341610">
        <w:rPr>
          <w:sz w:val="28"/>
          <w:szCs w:val="28"/>
          <w:lang w:val="en-US"/>
        </w:rPr>
        <w:t>ya’ni</w:t>
      </w:r>
      <w:proofErr w:type="spellEnd"/>
      <w:r w:rsidRPr="00341610">
        <w:rPr>
          <w:sz w:val="28"/>
          <w:szCs w:val="28"/>
          <w:lang w:val="en-US"/>
        </w:rPr>
        <w:t xml:space="preserve"> 1Gsdagi </w:t>
      </w:r>
      <w:proofErr w:type="spellStart"/>
      <w:r w:rsidRPr="00341610">
        <w:rPr>
          <w:sz w:val="28"/>
          <w:szCs w:val="28"/>
          <w:lang w:val="en-US"/>
        </w:rPr>
        <w:t>tebranish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davri</w:t>
      </w:r>
      <w:proofErr w:type="spellEnd"/>
      <w:r w:rsidRPr="00341610">
        <w:rPr>
          <w:sz w:val="28"/>
          <w:szCs w:val="28"/>
          <w:lang w:val="en-US"/>
        </w:rPr>
        <w:t xml:space="preserve"> 1s </w:t>
      </w:r>
      <w:proofErr w:type="spellStart"/>
      <w:r w:rsidRPr="00341610">
        <w:rPr>
          <w:sz w:val="28"/>
          <w:szCs w:val="28"/>
          <w:lang w:val="en-US"/>
        </w:rPr>
        <w:t>teng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to’lqinga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mos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keladi</w:t>
      </w:r>
      <w:proofErr w:type="spellEnd"/>
      <w:r w:rsidRPr="00341610">
        <w:rPr>
          <w:sz w:val="28"/>
          <w:szCs w:val="28"/>
          <w:lang w:val="en-US"/>
        </w:rPr>
        <w:t>.</w:t>
      </w:r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341610">
        <w:rPr>
          <w:sz w:val="28"/>
          <w:szCs w:val="28"/>
          <w:lang w:val="en-US"/>
        </w:rPr>
        <w:t>Ovozning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balandligi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detsibellarda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o’lchanib</w:t>
      </w:r>
      <w:proofErr w:type="spellEnd"/>
      <w:r w:rsidRPr="00341610">
        <w:rPr>
          <w:sz w:val="28"/>
          <w:szCs w:val="28"/>
          <w:lang w:val="en-US"/>
        </w:rPr>
        <w:t xml:space="preserve"> (DB) deb </w:t>
      </w:r>
      <w:proofErr w:type="spellStart"/>
      <w:r w:rsidRPr="00341610">
        <w:rPr>
          <w:sz w:val="28"/>
          <w:szCs w:val="28"/>
          <w:lang w:val="en-US"/>
        </w:rPr>
        <w:t>belgilaniladi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Ushbu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o’lchov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birligi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Aleksandr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Grema</w:t>
      </w:r>
      <w:proofErr w:type="spellEnd"/>
      <w:r w:rsidRPr="00341610">
        <w:rPr>
          <w:sz w:val="28"/>
          <w:szCs w:val="28"/>
          <w:lang w:val="en-US"/>
        </w:rPr>
        <w:t xml:space="preserve"> Bella </w:t>
      </w:r>
      <w:proofErr w:type="spellStart"/>
      <w:r w:rsidRPr="00341610">
        <w:rPr>
          <w:sz w:val="28"/>
          <w:szCs w:val="28"/>
          <w:lang w:val="en-US"/>
        </w:rPr>
        <w:t>nomiga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berilgan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Inson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sekundiga</w:t>
      </w:r>
      <w:proofErr w:type="spellEnd"/>
      <w:r w:rsidRPr="00341610">
        <w:rPr>
          <w:sz w:val="28"/>
          <w:szCs w:val="28"/>
          <w:lang w:val="en-US"/>
        </w:rPr>
        <w:t xml:space="preserve"> 20 </w:t>
      </w:r>
      <w:proofErr w:type="spellStart"/>
      <w:r w:rsidRPr="00341610">
        <w:rPr>
          <w:sz w:val="28"/>
          <w:szCs w:val="28"/>
          <w:lang w:val="en-US"/>
        </w:rPr>
        <w:t>tebranish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chastotadan</w:t>
      </w:r>
      <w:proofErr w:type="spellEnd"/>
      <w:r w:rsidRPr="00341610">
        <w:rPr>
          <w:sz w:val="28"/>
          <w:szCs w:val="28"/>
          <w:lang w:val="en-US"/>
        </w:rPr>
        <w:t xml:space="preserve"> 20000 </w:t>
      </w:r>
      <w:proofErr w:type="spellStart"/>
      <w:r w:rsidRPr="00341610">
        <w:rPr>
          <w:sz w:val="28"/>
          <w:szCs w:val="28"/>
          <w:lang w:val="en-US"/>
        </w:rPr>
        <w:t>tebranish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yani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maksimal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intensivligi</w:t>
      </w:r>
      <w:proofErr w:type="spellEnd"/>
      <w:r w:rsidRPr="00341610">
        <w:rPr>
          <w:sz w:val="28"/>
          <w:szCs w:val="28"/>
          <w:lang w:val="en-US"/>
        </w:rPr>
        <w:t xml:space="preserve"> minimal </w:t>
      </w:r>
      <w:proofErr w:type="spellStart"/>
      <w:r w:rsidRPr="00341610">
        <w:rPr>
          <w:sz w:val="28"/>
          <w:szCs w:val="28"/>
          <w:lang w:val="en-US"/>
        </w:rPr>
        <w:t>intensivligidan</w:t>
      </w:r>
      <w:proofErr w:type="spellEnd"/>
      <w:r w:rsidRPr="00341610">
        <w:rPr>
          <w:sz w:val="28"/>
          <w:szCs w:val="28"/>
          <w:lang w:val="en-US"/>
        </w:rPr>
        <w:t xml:space="preserve"> 10</w:t>
      </w:r>
      <w:r w:rsidRPr="00341610">
        <w:rPr>
          <w:sz w:val="28"/>
          <w:szCs w:val="28"/>
          <w:vertAlign w:val="superscript"/>
          <w:lang w:val="en-US"/>
        </w:rPr>
        <w:t>14</w:t>
      </w:r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martta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proofErr w:type="spellStart"/>
      <w:r w:rsidRPr="00341610">
        <w:rPr>
          <w:sz w:val="28"/>
          <w:szCs w:val="28"/>
          <w:lang w:val="en-US"/>
        </w:rPr>
        <w:t>yuz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millyart</w:t>
      </w:r>
      <w:proofErr w:type="spellEnd"/>
      <w:r w:rsidRPr="00341610">
        <w:rPr>
          <w:sz w:val="28"/>
          <w:szCs w:val="28"/>
          <w:lang w:val="en-US"/>
        </w:rPr>
        <w:t xml:space="preserve">) </w:t>
      </w:r>
      <w:proofErr w:type="spellStart"/>
      <w:r w:rsidRPr="00341610">
        <w:rPr>
          <w:sz w:val="28"/>
          <w:szCs w:val="28"/>
          <w:lang w:val="en-US"/>
        </w:rPr>
        <w:t>katta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intensivlik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diapozonlik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ovozlarni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qabul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qila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oladi</w:t>
      </w:r>
      <w:proofErr w:type="spellEnd"/>
      <w:r w:rsidRPr="00341610">
        <w:rPr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0"/>
        <w:gridCol w:w="3637"/>
      </w:tblGrid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b/>
                <w:sz w:val="28"/>
                <w:szCs w:val="28"/>
                <w:lang w:val="en-US"/>
              </w:rPr>
              <w:t>Ovoz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b/>
                <w:sz w:val="28"/>
                <w:szCs w:val="28"/>
                <w:lang w:val="en-US"/>
              </w:rPr>
              <w:t>Balandligi</w:t>
            </w:r>
            <w:proofErr w:type="spellEnd"/>
            <w:r w:rsidRPr="00341610">
              <w:rPr>
                <w:b/>
                <w:sz w:val="28"/>
                <w:szCs w:val="28"/>
                <w:lang w:val="en-US"/>
              </w:rPr>
              <w:t xml:space="preserve"> (dB)</w:t>
            </w:r>
          </w:p>
        </w:tc>
      </w:tr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Inson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qulog’ining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sezgirligining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quyi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chegarasi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41610">
              <w:rPr>
                <w:i/>
                <w:sz w:val="28"/>
                <w:szCs w:val="28"/>
                <w:lang w:val="en-US"/>
              </w:rPr>
              <w:t>0</w:t>
            </w:r>
          </w:p>
        </w:tc>
      </w:tr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Yaproq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shiviri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41610">
              <w:rPr>
                <w:i/>
                <w:sz w:val="28"/>
                <w:szCs w:val="28"/>
                <w:lang w:val="en-US"/>
              </w:rPr>
              <w:t>10</w:t>
            </w:r>
          </w:p>
        </w:tc>
      </w:tr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So’zlashuv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41610">
              <w:rPr>
                <w:i/>
                <w:sz w:val="28"/>
                <w:szCs w:val="28"/>
                <w:lang w:val="en-US"/>
              </w:rPr>
              <w:t>60</w:t>
            </w:r>
          </w:p>
        </w:tc>
      </w:tr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0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Avtomobil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signali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41610">
              <w:rPr>
                <w:i/>
                <w:sz w:val="28"/>
                <w:szCs w:val="28"/>
                <w:lang w:val="en-US"/>
              </w:rPr>
              <w:t>90</w:t>
            </w:r>
          </w:p>
        </w:tc>
      </w:tr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Reaktiv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dvigatel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41610">
              <w:rPr>
                <w:i/>
                <w:sz w:val="28"/>
                <w:szCs w:val="28"/>
                <w:lang w:val="en-US"/>
              </w:rPr>
              <w:t>120</w:t>
            </w:r>
          </w:p>
        </w:tc>
      </w:tr>
      <w:tr w:rsidR="002A62F6" w:rsidRPr="00341610" w:rsidTr="000A0F04">
        <w:tc>
          <w:tcPr>
            <w:tcW w:w="5778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Og’riqli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qabul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qilish</w:t>
            </w:r>
            <w:proofErr w:type="spellEnd"/>
            <w:r w:rsidRPr="0034161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610">
              <w:rPr>
                <w:i/>
                <w:sz w:val="28"/>
                <w:szCs w:val="28"/>
                <w:lang w:val="en-US"/>
              </w:rPr>
              <w:t>chegarasi</w:t>
            </w:r>
            <w:proofErr w:type="spellEnd"/>
          </w:p>
        </w:tc>
        <w:tc>
          <w:tcPr>
            <w:tcW w:w="3793" w:type="dxa"/>
          </w:tcPr>
          <w:p w:rsidR="002A62F6" w:rsidRPr="00341610" w:rsidRDefault="002A62F6" w:rsidP="00341610">
            <w:pPr>
              <w:tabs>
                <w:tab w:val="left" w:pos="709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341610">
              <w:rPr>
                <w:i/>
                <w:sz w:val="28"/>
                <w:szCs w:val="28"/>
                <w:lang w:val="en-US"/>
              </w:rPr>
              <w:t>140</w:t>
            </w:r>
          </w:p>
        </w:tc>
      </w:tr>
    </w:tbl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341610">
        <w:rPr>
          <w:sz w:val="28"/>
          <w:szCs w:val="28"/>
          <w:lang w:val="en-US"/>
        </w:rPr>
        <w:lastRenderedPageBreak/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balandligi</w:t>
      </w:r>
      <w:proofErr w:type="spellEnd"/>
      <w:r w:rsidRPr="00341610">
        <w:rPr>
          <w:sz w:val="28"/>
          <w:szCs w:val="28"/>
          <w:lang w:val="en-US"/>
        </w:rPr>
        <w:t xml:space="preserve"> – </w:t>
      </w:r>
      <w:proofErr w:type="spellStart"/>
      <w:r w:rsidRPr="00341610">
        <w:rPr>
          <w:sz w:val="28"/>
          <w:szCs w:val="28"/>
          <w:lang w:val="en-US"/>
        </w:rPr>
        <w:t>bu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tovush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intensivligiga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proportsional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quvvat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darajasidir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341610">
        <w:rPr>
          <w:b/>
          <w:sz w:val="28"/>
          <w:szCs w:val="28"/>
          <w:lang w:val="en-US"/>
        </w:rPr>
        <w:t>Vaqtinchalik</w:t>
      </w:r>
      <w:proofErr w:type="spellEnd"/>
      <w:r w:rsidRPr="00341610">
        <w:rPr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b/>
          <w:sz w:val="28"/>
          <w:szCs w:val="28"/>
          <w:lang w:val="en-US"/>
        </w:rPr>
        <w:t>ovozni</w:t>
      </w:r>
      <w:proofErr w:type="spellEnd"/>
      <w:r w:rsidRPr="00341610">
        <w:rPr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b/>
          <w:sz w:val="28"/>
          <w:szCs w:val="28"/>
          <w:lang w:val="en-US"/>
        </w:rPr>
        <w:t>diskretlash</w:t>
      </w:r>
      <w:proofErr w:type="spellEnd"/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341610">
        <w:rPr>
          <w:sz w:val="28"/>
          <w:szCs w:val="28"/>
          <w:lang w:val="en-US"/>
        </w:rPr>
        <w:t>Uzluksiz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to’lqini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alohida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kichik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vaqtinchalik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qismlarga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bo’linadi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gramStart"/>
      <w:r w:rsidRPr="00341610">
        <w:rPr>
          <w:sz w:val="28"/>
          <w:szCs w:val="28"/>
          <w:lang w:val="en-US"/>
        </w:rPr>
        <w:t xml:space="preserve">1 </w:t>
      </w:r>
      <w:proofErr w:type="spellStart"/>
      <w:r w:rsidRPr="00341610">
        <w:rPr>
          <w:sz w:val="28"/>
          <w:szCs w:val="28"/>
          <w:lang w:val="en-US"/>
        </w:rPr>
        <w:t>sekunda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o’lchangan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diskretlash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chastotasini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diapazoni</w:t>
      </w:r>
      <w:proofErr w:type="spellEnd"/>
      <w:r w:rsidRPr="00341610">
        <w:rPr>
          <w:sz w:val="28"/>
          <w:szCs w:val="28"/>
          <w:lang w:val="en-US"/>
        </w:rPr>
        <w:t xml:space="preserve"> 8000-48000ga </w:t>
      </w:r>
      <w:proofErr w:type="spellStart"/>
      <w:r w:rsidRPr="00341610">
        <w:rPr>
          <w:sz w:val="28"/>
          <w:szCs w:val="28"/>
          <w:lang w:val="en-US"/>
        </w:rPr>
        <w:t>teng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2A62F6" w:rsidRPr="00341610" w:rsidRDefault="002A62F6" w:rsidP="00341610">
      <w:pPr>
        <w:tabs>
          <w:tab w:val="left" w:pos="709"/>
        </w:tabs>
        <w:spacing w:line="360" w:lineRule="auto"/>
        <w:ind w:firstLine="567"/>
        <w:jc w:val="center"/>
        <w:rPr>
          <w:sz w:val="28"/>
          <w:szCs w:val="28"/>
          <w:lang w:val="en-US"/>
        </w:rPr>
      </w:pPr>
      <w:r w:rsidRPr="00341610">
        <w:rPr>
          <w:noProof/>
          <w:sz w:val="28"/>
          <w:szCs w:val="28"/>
          <w:bdr w:val="single" w:sz="4" w:space="0" w:color="auto"/>
        </w:rPr>
        <w:drawing>
          <wp:inline distT="0" distB="0" distL="0" distR="0" wp14:anchorId="4EBA741D" wp14:editId="62055DDE">
            <wp:extent cx="3044352" cy="16573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924" t="36752" r="31568" b="33119"/>
                    <a:stretch/>
                  </pic:blipFill>
                  <pic:spPr bwMode="auto">
                    <a:xfrm>
                      <a:off x="0" y="0"/>
                      <a:ext cx="3042831" cy="1656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Shu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sababli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uzluksiz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signallarni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kompuyuterga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o’tkazishda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ularni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raqamlikka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o’tkazish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kerak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aksincha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raqamli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signallarrni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kompuyuterda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chiqarish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uchun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uzluksiz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signalga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o’tkazish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kerak</w:t>
      </w:r>
      <w:proofErr w:type="spellEnd"/>
      <w:r w:rsidRPr="00341610">
        <w:rPr>
          <w:sz w:val="28"/>
          <w:szCs w:val="28"/>
          <w:lang w:val="en-US"/>
        </w:rPr>
        <w:t xml:space="preserve">. </w:t>
      </w:r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Buning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uchun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maxsus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qurilma</w:t>
      </w:r>
      <w:proofErr w:type="spellEnd"/>
      <w:r w:rsidRPr="00341610">
        <w:rPr>
          <w:sz w:val="28"/>
          <w:szCs w:val="28"/>
          <w:lang w:val="en-US"/>
        </w:rPr>
        <w:t xml:space="preserve"> URO’Q (</w:t>
      </w:r>
      <w:proofErr w:type="spellStart"/>
      <w:r w:rsidRPr="00341610">
        <w:rPr>
          <w:sz w:val="28"/>
          <w:szCs w:val="28"/>
          <w:lang w:val="en-US"/>
        </w:rPr>
        <w:t>uzluksizdan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raqamliga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o’tkazuvchi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qurilma</w:t>
      </w:r>
      <w:proofErr w:type="spellEnd"/>
      <w:r w:rsidRPr="00341610">
        <w:rPr>
          <w:sz w:val="28"/>
          <w:szCs w:val="28"/>
          <w:lang w:val="en-US"/>
        </w:rPr>
        <w:t>), RUO’Q (</w:t>
      </w:r>
      <w:proofErr w:type="spellStart"/>
      <w:r w:rsidRPr="00341610">
        <w:rPr>
          <w:sz w:val="28"/>
          <w:szCs w:val="28"/>
          <w:lang w:val="en-US"/>
        </w:rPr>
        <w:t>raqamlidan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uzluksizga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o’tkazuvchi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qurilma</w:t>
      </w:r>
      <w:proofErr w:type="spellEnd"/>
      <w:proofErr w:type="gramStart"/>
      <w:r w:rsidRPr="00341610">
        <w:rPr>
          <w:sz w:val="28"/>
          <w:szCs w:val="28"/>
          <w:lang w:val="en-US"/>
        </w:rPr>
        <w:t>)</w:t>
      </w:r>
      <w:proofErr w:type="spellStart"/>
      <w:r w:rsidRPr="00341610">
        <w:rPr>
          <w:sz w:val="28"/>
          <w:szCs w:val="28"/>
          <w:lang w:val="en-US"/>
        </w:rPr>
        <w:t>lar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qo’llaniladi</w:t>
      </w:r>
      <w:proofErr w:type="spellEnd"/>
      <w:r w:rsidRPr="00341610">
        <w:rPr>
          <w:sz w:val="28"/>
          <w:szCs w:val="28"/>
          <w:lang w:val="en-US"/>
        </w:rPr>
        <w:t>.</w:t>
      </w:r>
    </w:p>
    <w:p w:rsidR="002A62F6" w:rsidRPr="00341610" w:rsidRDefault="002A62F6" w:rsidP="00341610">
      <w:pPr>
        <w:spacing w:line="360" w:lineRule="auto"/>
        <w:jc w:val="both"/>
        <w:rPr>
          <w:sz w:val="28"/>
          <w:szCs w:val="28"/>
          <w:lang w:val="en-US"/>
        </w:rPr>
      </w:pPr>
      <w:r w:rsidRPr="00341610">
        <w:rPr>
          <w:noProof/>
          <w:sz w:val="28"/>
          <w:szCs w:val="28"/>
        </w:rPr>
        <w:drawing>
          <wp:inline distT="0" distB="0" distL="0" distR="0" wp14:anchorId="02EEE59E" wp14:editId="21EB9B51">
            <wp:extent cx="5934075" cy="2581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AF" w:rsidRPr="00341610" w:rsidRDefault="005807AF" w:rsidP="00341610">
      <w:pPr>
        <w:spacing w:line="360" w:lineRule="auto"/>
        <w:jc w:val="both"/>
        <w:rPr>
          <w:sz w:val="28"/>
          <w:szCs w:val="28"/>
          <w:lang w:val="en-US"/>
        </w:rPr>
      </w:pPr>
      <w:r w:rsidRPr="00341610">
        <w:rPr>
          <w:noProof/>
          <w:sz w:val="28"/>
          <w:szCs w:val="28"/>
        </w:rPr>
        <w:lastRenderedPageBreak/>
        <w:drawing>
          <wp:inline distT="0" distB="0" distL="0" distR="0" wp14:anchorId="66B23FC1" wp14:editId="5F44AAF9">
            <wp:extent cx="5668661" cy="2340429"/>
            <wp:effectExtent l="0" t="0" r="8255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9868" cy="23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610">
        <w:rPr>
          <w:rStyle w:val="ab"/>
          <w:sz w:val="28"/>
          <w:szCs w:val="28"/>
          <w:lang w:val="en-US"/>
        </w:rPr>
        <w:footnoteReference w:id="1"/>
      </w:r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341610">
        <w:rPr>
          <w:sz w:val="28"/>
          <w:szCs w:val="28"/>
          <w:lang w:val="en-US"/>
        </w:rPr>
        <w:t>Ovozning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diskretlash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1 </w:t>
      </w:r>
      <w:proofErr w:type="spellStart"/>
      <w:r w:rsidRPr="00341610">
        <w:rPr>
          <w:sz w:val="28"/>
          <w:szCs w:val="28"/>
          <w:lang w:val="en-US"/>
        </w:rPr>
        <w:t>sekunt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ichida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o’lchashlar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soniga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teng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</w:p>
    <w:p w:rsidR="002A62F6" w:rsidRPr="00341610" w:rsidRDefault="002A62F6" w:rsidP="00341610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341610">
        <w:rPr>
          <w:b/>
          <w:sz w:val="28"/>
          <w:szCs w:val="28"/>
          <w:lang w:val="en-US"/>
        </w:rPr>
        <w:t>Ovozni</w:t>
      </w:r>
      <w:proofErr w:type="spellEnd"/>
      <w:r w:rsidRPr="00341610">
        <w:rPr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b/>
          <w:sz w:val="28"/>
          <w:szCs w:val="28"/>
          <w:lang w:val="en-US"/>
        </w:rPr>
        <w:t>kodlash</w:t>
      </w:r>
      <w:proofErr w:type="spellEnd"/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balandlik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darajasi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miqdori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mumkin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xolatlar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to’plami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r w:rsidRPr="00341610">
        <w:rPr>
          <w:b/>
          <w:sz w:val="28"/>
          <w:szCs w:val="28"/>
          <w:lang w:val="en-US"/>
        </w:rPr>
        <w:t>N)</w:t>
      </w:r>
      <w:r w:rsidRPr="00341610">
        <w:rPr>
          <w:sz w:val="28"/>
          <w:szCs w:val="28"/>
          <w:lang w:val="en-US"/>
        </w:rPr>
        <w:t xml:space="preserve"> deb </w:t>
      </w:r>
      <w:proofErr w:type="spellStart"/>
      <w:r w:rsidRPr="00341610">
        <w:rPr>
          <w:sz w:val="28"/>
          <w:szCs w:val="28"/>
          <w:lang w:val="en-US"/>
        </w:rPr>
        <w:t>qaralsa</w:t>
      </w:r>
      <w:proofErr w:type="spellEnd"/>
      <w:r w:rsidRPr="00341610">
        <w:rPr>
          <w:sz w:val="28"/>
          <w:szCs w:val="28"/>
          <w:lang w:val="en-US"/>
        </w:rPr>
        <w:t xml:space="preserve">, u </w:t>
      </w:r>
      <w:proofErr w:type="spellStart"/>
      <w:r w:rsidRPr="00341610">
        <w:rPr>
          <w:sz w:val="28"/>
          <w:szCs w:val="28"/>
          <w:lang w:val="en-US"/>
        </w:rPr>
        <w:t>holda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kodlashda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ma’lum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miqdordagi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kodlash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teranligi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r w:rsidRPr="00341610">
        <w:rPr>
          <w:b/>
          <w:sz w:val="28"/>
          <w:szCs w:val="28"/>
          <w:lang w:val="en-US"/>
        </w:rPr>
        <w:t>i)</w:t>
      </w:r>
      <w:r w:rsidRPr="00341610">
        <w:rPr>
          <w:sz w:val="28"/>
          <w:szCs w:val="28"/>
          <w:lang w:val="en-US"/>
        </w:rPr>
        <w:t xml:space="preserve"> deb </w:t>
      </w:r>
      <w:proofErr w:type="spellStart"/>
      <w:r w:rsidRPr="00341610">
        <w:rPr>
          <w:sz w:val="28"/>
          <w:szCs w:val="28"/>
          <w:lang w:val="en-US"/>
        </w:rPr>
        <w:t>nomlanuvchi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axborotlar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kerak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Ya’ni</w:t>
      </w:r>
      <w:proofErr w:type="spellEnd"/>
      <w:r w:rsidRPr="00341610">
        <w:rPr>
          <w:sz w:val="28"/>
          <w:szCs w:val="28"/>
          <w:lang w:val="en-US"/>
        </w:rPr>
        <w:t xml:space="preserve">, </w:t>
      </w:r>
    </w:p>
    <w:p w:rsidR="002A62F6" w:rsidRPr="00341610" w:rsidRDefault="002A62F6" w:rsidP="00341610">
      <w:pPr>
        <w:spacing w:line="360" w:lineRule="auto"/>
        <w:ind w:firstLine="567"/>
        <w:rPr>
          <w:b/>
          <w:sz w:val="28"/>
          <w:szCs w:val="28"/>
          <w:lang w:val="en-US"/>
        </w:rPr>
      </w:pPr>
      <w:r w:rsidRPr="00341610">
        <w:rPr>
          <w:b/>
          <w:sz w:val="28"/>
          <w:szCs w:val="28"/>
          <w:lang w:val="en-US"/>
        </w:rPr>
        <w:t>N=2</w:t>
      </w:r>
      <w:r w:rsidRPr="00341610">
        <w:rPr>
          <w:b/>
          <w:sz w:val="28"/>
          <w:szCs w:val="28"/>
          <w:vertAlign w:val="superscript"/>
          <w:lang w:val="en-US"/>
        </w:rPr>
        <w:t>i</w:t>
      </w:r>
    </w:p>
    <w:p w:rsidR="002A62F6" w:rsidRPr="00341610" w:rsidRDefault="002A62F6" w:rsidP="00341610">
      <w:pPr>
        <w:spacing w:line="360" w:lineRule="auto"/>
        <w:ind w:firstLine="567"/>
        <w:rPr>
          <w:sz w:val="28"/>
          <w:szCs w:val="28"/>
          <w:lang w:val="en-US"/>
        </w:rPr>
      </w:pPr>
      <w:proofErr w:type="gramStart"/>
      <w:r w:rsidRPr="00341610">
        <w:rPr>
          <w:b/>
          <w:sz w:val="28"/>
          <w:szCs w:val="28"/>
          <w:lang w:val="en-US"/>
        </w:rPr>
        <w:t>N</w:t>
      </w:r>
      <w:r w:rsidRPr="00341610">
        <w:rPr>
          <w:sz w:val="28"/>
          <w:szCs w:val="28"/>
          <w:lang w:val="en-US"/>
        </w:rPr>
        <w:t>-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darajalari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miqdori</w:t>
      </w:r>
      <w:proofErr w:type="spellEnd"/>
      <w:r w:rsidRPr="00341610">
        <w:rPr>
          <w:sz w:val="28"/>
          <w:szCs w:val="28"/>
          <w:lang w:val="en-US"/>
        </w:rPr>
        <w:t>.</w:t>
      </w:r>
      <w:proofErr w:type="gramEnd"/>
    </w:p>
    <w:p w:rsidR="002A62F6" w:rsidRPr="00341610" w:rsidRDefault="002A62F6" w:rsidP="00341610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61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proofErr w:type="gram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teranligi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62F6" w:rsidRPr="00341610" w:rsidRDefault="002A62F6" w:rsidP="00341610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teranligi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bo’lganda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ikkilikda</w:t>
      </w:r>
      <w:proofErr w:type="spellEnd"/>
      <w:proofErr w:type="gram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ovozni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quyi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chegarasi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0000000000000000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chegarasi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1111111111111111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62F6" w:rsidRPr="00341610" w:rsidRDefault="002A62F6" w:rsidP="00341610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341610">
        <w:rPr>
          <w:rFonts w:ascii="Times New Roman" w:hAnsi="Times New Roman" w:cs="Times New Roman"/>
          <w:sz w:val="28"/>
          <w:szCs w:val="28"/>
          <w:lang w:val="en-US"/>
        </w:rPr>
        <w:t>Masala:</w:t>
      </w:r>
    </w:p>
    <w:p w:rsidR="002A62F6" w:rsidRPr="00341610" w:rsidRDefault="002A62F6" w:rsidP="00341610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Ovozni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teranligi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ovozni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balandlik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darajasining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62F6" w:rsidRPr="00341610" w:rsidRDefault="002A62F6" w:rsidP="00341610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341610">
        <w:rPr>
          <w:rFonts w:ascii="Times New Roman" w:hAnsi="Times New Roman" w:cs="Times New Roman"/>
          <w:sz w:val="28"/>
          <w:szCs w:val="28"/>
          <w:lang w:val="en-US"/>
        </w:rPr>
        <w:t>N=2</w:t>
      </w:r>
      <w:r w:rsidRPr="003416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i </w:t>
      </w:r>
      <w:r w:rsidRPr="00341610">
        <w:rPr>
          <w:rFonts w:ascii="Times New Roman" w:hAnsi="Times New Roman" w:cs="Times New Roman"/>
          <w:sz w:val="28"/>
          <w:szCs w:val="28"/>
          <w:lang w:val="en-US"/>
        </w:rPr>
        <w:t>=2</w:t>
      </w:r>
      <w:r w:rsidRPr="003416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16</w:t>
      </w:r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=65536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62F6" w:rsidRPr="00341610" w:rsidRDefault="002A62F6" w:rsidP="00341610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>Raqamliga</w:t>
      </w:r>
      <w:proofErr w:type="spellEnd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>o’tkazilgan</w:t>
      </w:r>
      <w:proofErr w:type="spellEnd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>ovoz</w:t>
      </w:r>
      <w:proofErr w:type="spellEnd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b/>
          <w:sz w:val="28"/>
          <w:szCs w:val="28"/>
          <w:lang w:val="en-US"/>
        </w:rPr>
        <w:t>sifati</w:t>
      </w:r>
      <w:proofErr w:type="spellEnd"/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diskiretlashning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teranligi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qanchalik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yuqori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sari, </w:t>
      </w:r>
      <w:proofErr w:type="spellStart"/>
      <w:r w:rsidRPr="00341610">
        <w:rPr>
          <w:sz w:val="28"/>
          <w:szCs w:val="28"/>
          <w:lang w:val="en-US"/>
        </w:rPr>
        <w:t>raqamliga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o’tkazilgan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eshitish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shunchalik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sifatli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>.</w:t>
      </w:r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lastRenderedPageBreak/>
        <w:t>Eng</w:t>
      </w:r>
      <w:proofErr w:type="spellEnd"/>
      <w:r w:rsidRPr="00341610">
        <w:rPr>
          <w:sz w:val="28"/>
          <w:szCs w:val="28"/>
          <w:lang w:val="en-US"/>
        </w:rPr>
        <w:t xml:space="preserve"> past </w:t>
      </w:r>
      <w:proofErr w:type="spellStart"/>
      <w:r w:rsidRPr="00341610">
        <w:rPr>
          <w:sz w:val="28"/>
          <w:szCs w:val="28"/>
          <w:lang w:val="en-US"/>
        </w:rPr>
        <w:t>sifatga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bitta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yo’lakka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yozilgan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sekundiga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diskiretlash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teranligi</w:t>
      </w:r>
      <w:proofErr w:type="spellEnd"/>
      <w:r w:rsidRPr="00341610">
        <w:rPr>
          <w:sz w:val="28"/>
          <w:szCs w:val="28"/>
          <w:lang w:val="en-US"/>
        </w:rPr>
        <w:t xml:space="preserve"> 8 </w:t>
      </w:r>
      <w:proofErr w:type="spellStart"/>
      <w:r w:rsidRPr="00341610">
        <w:rPr>
          <w:sz w:val="28"/>
          <w:szCs w:val="28"/>
          <w:lang w:val="en-US"/>
        </w:rPr>
        <w:t>bitga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esa</w:t>
      </w:r>
      <w:proofErr w:type="spellEnd"/>
      <w:r w:rsidRPr="00341610">
        <w:rPr>
          <w:sz w:val="28"/>
          <w:szCs w:val="28"/>
          <w:lang w:val="en-US"/>
        </w:rPr>
        <w:t xml:space="preserve"> 8000ga </w:t>
      </w:r>
      <w:proofErr w:type="spellStart"/>
      <w:r w:rsidRPr="00341610">
        <w:rPr>
          <w:sz w:val="28"/>
          <w:szCs w:val="28"/>
          <w:lang w:val="en-US"/>
        </w:rPr>
        <w:t>teng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telefon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aloqasini</w:t>
      </w:r>
      <w:proofErr w:type="spellEnd"/>
      <w:r w:rsidRPr="00341610">
        <w:rPr>
          <w:sz w:val="28"/>
          <w:szCs w:val="28"/>
          <w:lang w:val="en-US"/>
        </w:rPr>
        <w:t xml:space="preserve"> (mono);</w:t>
      </w:r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Eng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yuqori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sifatga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ikkita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yo’lakka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yozilgan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sekundiga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diskiretlash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teranligi</w:t>
      </w:r>
      <w:proofErr w:type="spellEnd"/>
      <w:r w:rsidRPr="00341610">
        <w:rPr>
          <w:sz w:val="28"/>
          <w:szCs w:val="28"/>
          <w:lang w:val="en-US"/>
        </w:rPr>
        <w:t xml:space="preserve"> 16 </w:t>
      </w:r>
      <w:proofErr w:type="spellStart"/>
      <w:r w:rsidRPr="00341610">
        <w:rPr>
          <w:sz w:val="28"/>
          <w:szCs w:val="28"/>
          <w:lang w:val="en-US"/>
        </w:rPr>
        <w:t>bitga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esa</w:t>
      </w:r>
      <w:proofErr w:type="spellEnd"/>
      <w:r w:rsidRPr="00341610">
        <w:rPr>
          <w:sz w:val="28"/>
          <w:szCs w:val="28"/>
          <w:lang w:val="en-US"/>
        </w:rPr>
        <w:t xml:space="preserve"> 48000ga </w:t>
      </w:r>
      <w:proofErr w:type="spellStart"/>
      <w:r w:rsidRPr="00341610">
        <w:rPr>
          <w:sz w:val="28"/>
          <w:szCs w:val="28"/>
          <w:lang w:val="en-US"/>
        </w:rPr>
        <w:t>teng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bo’lgan</w:t>
      </w:r>
      <w:proofErr w:type="spellEnd"/>
      <w:r w:rsidRPr="00341610">
        <w:rPr>
          <w:sz w:val="28"/>
          <w:szCs w:val="28"/>
          <w:lang w:val="en-US"/>
        </w:rPr>
        <w:t xml:space="preserve"> audio-CD (stereo) </w:t>
      </w:r>
      <w:proofErr w:type="spellStart"/>
      <w:r w:rsidRPr="00341610">
        <w:rPr>
          <w:sz w:val="28"/>
          <w:szCs w:val="28"/>
          <w:lang w:val="en-US"/>
        </w:rPr>
        <w:t>olsak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>.</w:t>
      </w:r>
    </w:p>
    <w:p w:rsidR="002A62F6" w:rsidRPr="00341610" w:rsidRDefault="002A62F6" w:rsidP="0034161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Masalan</w:t>
      </w:r>
      <w:proofErr w:type="spellEnd"/>
      <w:r w:rsidRPr="00341610">
        <w:rPr>
          <w:sz w:val="28"/>
          <w:szCs w:val="28"/>
          <w:lang w:val="en-US"/>
        </w:rPr>
        <w:t xml:space="preserve">: </w:t>
      </w:r>
      <w:proofErr w:type="spellStart"/>
      <w:r w:rsidRPr="00341610">
        <w:rPr>
          <w:sz w:val="28"/>
          <w:szCs w:val="28"/>
          <w:lang w:val="en-US"/>
        </w:rPr>
        <w:t>Bir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sekunt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davomida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eshitiladigan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o’rta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sifatdagi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</w:t>
      </w:r>
      <w:proofErr w:type="spellEnd"/>
      <w:r w:rsidRPr="00341610">
        <w:rPr>
          <w:sz w:val="28"/>
          <w:szCs w:val="28"/>
          <w:lang w:val="en-US"/>
        </w:rPr>
        <w:t xml:space="preserve"> (</w:t>
      </w:r>
      <w:proofErr w:type="spellStart"/>
      <w:r w:rsidRPr="00341610">
        <w:rPr>
          <w:sz w:val="28"/>
          <w:szCs w:val="28"/>
          <w:lang w:val="en-US"/>
        </w:rPr>
        <w:t>sekundiga</w:t>
      </w:r>
      <w:proofErr w:type="spellEnd"/>
      <w:r w:rsidRPr="00341610">
        <w:rPr>
          <w:sz w:val="28"/>
          <w:szCs w:val="28"/>
          <w:lang w:val="en-US"/>
        </w:rPr>
        <w:t xml:space="preserve"> 16 bit 24000 </w:t>
      </w:r>
      <w:proofErr w:type="spellStart"/>
      <w:r w:rsidRPr="00341610">
        <w:rPr>
          <w:sz w:val="28"/>
          <w:szCs w:val="28"/>
          <w:lang w:val="en-US"/>
        </w:rPr>
        <w:t>o’lchashlar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soni</w:t>
      </w:r>
      <w:proofErr w:type="spellEnd"/>
      <w:proofErr w:type="gramStart"/>
      <w:r w:rsidRPr="00341610">
        <w:rPr>
          <w:sz w:val="28"/>
          <w:szCs w:val="28"/>
          <w:lang w:val="en-US"/>
        </w:rPr>
        <w:t>)</w:t>
      </w:r>
      <w:proofErr w:type="spellStart"/>
      <w:r w:rsidRPr="00341610">
        <w:rPr>
          <w:sz w:val="28"/>
          <w:szCs w:val="28"/>
          <w:lang w:val="en-US"/>
        </w:rPr>
        <w:t>dan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iborat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raqamli</w:t>
      </w:r>
      <w:proofErr w:type="spellEnd"/>
      <w:r w:rsidRPr="00341610">
        <w:rPr>
          <w:sz w:val="28"/>
          <w:szCs w:val="28"/>
          <w:lang w:val="en-US"/>
        </w:rPr>
        <w:t xml:space="preserve"> stereo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fayillarni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axborat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hajmini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baholash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uchun</w:t>
      </w:r>
      <w:proofErr w:type="spellEnd"/>
    </w:p>
    <w:p w:rsidR="002A62F6" w:rsidRPr="00341610" w:rsidRDefault="002A62F6" w:rsidP="00341610">
      <w:pPr>
        <w:spacing w:line="360" w:lineRule="auto"/>
        <w:ind w:firstLine="567"/>
        <w:rPr>
          <w:sz w:val="28"/>
          <w:szCs w:val="28"/>
          <w:lang w:val="en-US"/>
        </w:rPr>
      </w:pPr>
      <w:r w:rsidRPr="00341610">
        <w:rPr>
          <w:bCs/>
          <w:sz w:val="28"/>
          <w:szCs w:val="28"/>
          <w:lang w:val="en-US"/>
        </w:rPr>
        <w:t xml:space="preserve">16 </w:t>
      </w:r>
      <w:r w:rsidRPr="00341610">
        <w:rPr>
          <w:bCs/>
          <w:sz w:val="28"/>
          <w:szCs w:val="28"/>
        </w:rPr>
        <w:t>бит</w:t>
      </w:r>
      <w:r w:rsidRPr="00341610">
        <w:rPr>
          <w:bCs/>
          <w:sz w:val="28"/>
          <w:szCs w:val="28"/>
          <w:lang w:val="en-US"/>
        </w:rPr>
        <w:t xml:space="preserve"> * 24000 * 2 = 768000 </w:t>
      </w:r>
      <w:r w:rsidRPr="00341610">
        <w:rPr>
          <w:bCs/>
          <w:sz w:val="28"/>
          <w:szCs w:val="28"/>
        </w:rPr>
        <w:t>бит</w:t>
      </w:r>
    </w:p>
    <w:p w:rsidR="002A62F6" w:rsidRPr="00341610" w:rsidRDefault="002A62F6" w:rsidP="00341610">
      <w:pPr>
        <w:spacing w:line="360" w:lineRule="auto"/>
        <w:ind w:firstLine="567"/>
        <w:rPr>
          <w:sz w:val="28"/>
          <w:szCs w:val="28"/>
          <w:lang w:val="en-US"/>
        </w:rPr>
      </w:pPr>
      <w:r w:rsidRPr="00341610">
        <w:rPr>
          <w:bCs/>
          <w:sz w:val="28"/>
          <w:szCs w:val="28"/>
          <w:lang w:val="en-US"/>
        </w:rPr>
        <w:t xml:space="preserve">= (768000:8) </w:t>
      </w:r>
      <w:r w:rsidRPr="00341610">
        <w:rPr>
          <w:bCs/>
          <w:sz w:val="28"/>
          <w:szCs w:val="28"/>
        </w:rPr>
        <w:t>байт</w:t>
      </w:r>
      <w:r w:rsidRPr="00341610">
        <w:rPr>
          <w:bCs/>
          <w:sz w:val="28"/>
          <w:szCs w:val="28"/>
          <w:lang w:val="en-US"/>
        </w:rPr>
        <w:t xml:space="preserve"> = 96000 </w:t>
      </w:r>
      <w:r w:rsidRPr="00341610">
        <w:rPr>
          <w:bCs/>
          <w:sz w:val="28"/>
          <w:szCs w:val="28"/>
        </w:rPr>
        <w:t>байт</w:t>
      </w:r>
      <w:r w:rsidRPr="00341610">
        <w:rPr>
          <w:bCs/>
          <w:sz w:val="28"/>
          <w:szCs w:val="28"/>
          <w:lang w:val="en-US"/>
        </w:rPr>
        <w:t xml:space="preserve"> = (96000:1024) </w:t>
      </w:r>
      <w:r w:rsidRPr="00341610">
        <w:rPr>
          <w:bCs/>
          <w:sz w:val="28"/>
          <w:szCs w:val="28"/>
        </w:rPr>
        <w:t>Кбайт</w:t>
      </w:r>
      <w:r w:rsidRPr="00341610">
        <w:rPr>
          <w:bCs/>
          <w:sz w:val="28"/>
          <w:szCs w:val="28"/>
          <w:lang w:val="en-US"/>
        </w:rPr>
        <w:t xml:space="preserve"> = 93</w:t>
      </w:r>
      <w:proofErr w:type="gramStart"/>
      <w:r w:rsidRPr="00341610">
        <w:rPr>
          <w:bCs/>
          <w:sz w:val="28"/>
          <w:szCs w:val="28"/>
          <w:lang w:val="en-US"/>
        </w:rPr>
        <w:t>,75</w:t>
      </w:r>
      <w:proofErr w:type="gramEnd"/>
      <w:r w:rsidRPr="00341610">
        <w:rPr>
          <w:bCs/>
          <w:sz w:val="28"/>
          <w:szCs w:val="28"/>
          <w:lang w:val="en-US"/>
        </w:rPr>
        <w:t xml:space="preserve"> </w:t>
      </w:r>
      <w:r w:rsidRPr="00341610">
        <w:rPr>
          <w:bCs/>
          <w:sz w:val="28"/>
          <w:szCs w:val="28"/>
        </w:rPr>
        <w:t>Кбайт</w:t>
      </w:r>
      <w:r w:rsidRPr="00341610">
        <w:rPr>
          <w:bCs/>
          <w:sz w:val="28"/>
          <w:szCs w:val="28"/>
          <w:lang w:val="en-US"/>
        </w:rPr>
        <w:t xml:space="preserve"> </w:t>
      </w:r>
      <w:proofErr w:type="spellStart"/>
      <w:r w:rsidRPr="00341610">
        <w:rPr>
          <w:bCs/>
          <w:sz w:val="28"/>
          <w:szCs w:val="28"/>
          <w:lang w:val="en-US"/>
        </w:rPr>
        <w:t>bajariladi</w:t>
      </w:r>
      <w:proofErr w:type="spellEnd"/>
      <w:r w:rsidRPr="00341610">
        <w:rPr>
          <w:bCs/>
          <w:sz w:val="28"/>
          <w:szCs w:val="28"/>
          <w:lang w:val="en-US"/>
        </w:rPr>
        <w:t>.</w:t>
      </w:r>
    </w:p>
    <w:p w:rsidR="00D91716" w:rsidRPr="00341610" w:rsidRDefault="00D91716" w:rsidP="00341610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proofErr w:type="spellStart"/>
      <w:r w:rsidRPr="00341610">
        <w:rPr>
          <w:b/>
          <w:sz w:val="28"/>
          <w:szCs w:val="28"/>
          <w:lang w:val="en-US"/>
        </w:rPr>
        <w:t>Topshiriqlar</w:t>
      </w:r>
      <w:proofErr w:type="spellEnd"/>
      <w:r w:rsidRPr="00341610">
        <w:rPr>
          <w:b/>
          <w:sz w:val="28"/>
          <w:szCs w:val="28"/>
          <w:lang w:val="en-US"/>
        </w:rPr>
        <w:t>:</w:t>
      </w:r>
    </w:p>
    <w:p w:rsidR="00D91716" w:rsidRPr="00341610" w:rsidRDefault="00D91716" w:rsidP="00341610">
      <w:pPr>
        <w:pStyle w:val="a4"/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20 ta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belgili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UNI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CODEdan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ASCII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kodga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o’tkazilgan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hajmini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716" w:rsidRPr="00341610" w:rsidRDefault="00D91716" w:rsidP="00341610">
      <w:pPr>
        <w:pStyle w:val="a4"/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50 ta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belgili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ASCII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UNI CODE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kodga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o’tkazilgan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hajmini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610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3416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41610">
        <w:rPr>
          <w:sz w:val="28"/>
          <w:szCs w:val="28"/>
          <w:lang w:val="en-US"/>
        </w:rPr>
        <w:t xml:space="preserve">1 </w:t>
      </w:r>
      <w:proofErr w:type="spellStart"/>
      <w:r w:rsidRPr="00341610">
        <w:rPr>
          <w:sz w:val="28"/>
          <w:szCs w:val="28"/>
          <w:lang w:val="en-US"/>
        </w:rPr>
        <w:t>saxifa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rasm</w:t>
      </w:r>
      <w:proofErr w:type="spellEnd"/>
      <w:r w:rsidRPr="00341610">
        <w:rPr>
          <w:sz w:val="28"/>
          <w:szCs w:val="28"/>
          <w:lang w:val="en-US"/>
        </w:rPr>
        <w:t xml:space="preserve"> ASCII da </w:t>
      </w:r>
      <w:proofErr w:type="spellStart"/>
      <w:r w:rsidRPr="00341610">
        <w:rPr>
          <w:sz w:val="28"/>
          <w:szCs w:val="28"/>
          <w:lang w:val="en-US"/>
        </w:rPr>
        <w:t>kodlangan</w:t>
      </w:r>
      <w:proofErr w:type="spellEnd"/>
      <w:r w:rsidRPr="00341610">
        <w:rPr>
          <w:sz w:val="28"/>
          <w:szCs w:val="28"/>
          <w:lang w:val="en-US"/>
        </w:rPr>
        <w:t xml:space="preserve">, monitor (900; 700) </w:t>
      </w:r>
      <w:proofErr w:type="spellStart"/>
      <w:r w:rsidRPr="00341610">
        <w:rPr>
          <w:sz w:val="28"/>
          <w:szCs w:val="28"/>
          <w:lang w:val="en-US"/>
        </w:rPr>
        <w:t>o’lchamga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bo’lsa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rasmli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axorotni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hajmini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aniqlang</w:t>
      </w:r>
      <w:proofErr w:type="spellEnd"/>
      <w:r w:rsidRPr="00341610">
        <w:rPr>
          <w:sz w:val="28"/>
          <w:szCs w:val="28"/>
          <w:lang w:val="en-US"/>
        </w:rPr>
        <w:t>.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41610">
        <w:rPr>
          <w:sz w:val="28"/>
          <w:szCs w:val="28"/>
          <w:lang w:val="en-US"/>
        </w:rPr>
        <w:t xml:space="preserve">2 </w:t>
      </w:r>
      <w:proofErr w:type="spellStart"/>
      <w:r w:rsidRPr="00341610">
        <w:rPr>
          <w:sz w:val="28"/>
          <w:szCs w:val="28"/>
          <w:lang w:val="en-US"/>
        </w:rPr>
        <w:t>saxifa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rasm</w:t>
      </w:r>
      <w:proofErr w:type="spellEnd"/>
      <w:r w:rsidRPr="00341610">
        <w:rPr>
          <w:sz w:val="28"/>
          <w:szCs w:val="28"/>
          <w:lang w:val="en-US"/>
        </w:rPr>
        <w:t xml:space="preserve"> UNI </w:t>
      </w:r>
      <w:proofErr w:type="spellStart"/>
      <w:r w:rsidRPr="00341610">
        <w:rPr>
          <w:sz w:val="28"/>
          <w:szCs w:val="28"/>
          <w:lang w:val="en-US"/>
        </w:rPr>
        <w:t>CODEda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kodlangan</w:t>
      </w:r>
      <w:proofErr w:type="spellEnd"/>
      <w:r w:rsidRPr="00341610">
        <w:rPr>
          <w:sz w:val="28"/>
          <w:szCs w:val="28"/>
          <w:lang w:val="en-US"/>
        </w:rPr>
        <w:t xml:space="preserve">, monitor (800; 600) </w:t>
      </w:r>
      <w:proofErr w:type="spellStart"/>
      <w:r w:rsidRPr="00341610">
        <w:rPr>
          <w:sz w:val="28"/>
          <w:szCs w:val="28"/>
          <w:lang w:val="en-US"/>
        </w:rPr>
        <w:t>o’lchamga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bo’lsa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rasmli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axorotni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hajmini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aniqlang</w:t>
      </w:r>
      <w:proofErr w:type="spellEnd"/>
      <w:r w:rsidRPr="00341610">
        <w:rPr>
          <w:sz w:val="28"/>
          <w:szCs w:val="28"/>
          <w:lang w:val="en-US"/>
        </w:rPr>
        <w:t>.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41610">
        <w:rPr>
          <w:sz w:val="28"/>
          <w:szCs w:val="28"/>
          <w:lang w:val="en-US"/>
        </w:rPr>
        <w:t xml:space="preserve">Mono </w:t>
      </w:r>
      <w:proofErr w:type="spellStart"/>
      <w:r w:rsidRPr="00341610">
        <w:rPr>
          <w:sz w:val="28"/>
          <w:szCs w:val="28"/>
          <w:lang w:val="en-US"/>
        </w:rPr>
        <w:t>tovushli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chastotasi</w:t>
      </w:r>
      <w:proofErr w:type="spellEnd"/>
      <w:r w:rsidRPr="00341610">
        <w:rPr>
          <w:sz w:val="28"/>
          <w:szCs w:val="28"/>
          <w:lang w:val="en-US"/>
        </w:rPr>
        <w:t xml:space="preserve"> 48000 </w:t>
      </w:r>
      <w:proofErr w:type="spellStart"/>
      <w:r w:rsidRPr="00341610">
        <w:rPr>
          <w:sz w:val="28"/>
          <w:szCs w:val="28"/>
          <w:lang w:val="en-US"/>
        </w:rPr>
        <w:t>gerts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razresheniyasi</w:t>
      </w:r>
      <w:proofErr w:type="spellEnd"/>
      <w:r w:rsidRPr="00341610">
        <w:rPr>
          <w:sz w:val="28"/>
          <w:szCs w:val="28"/>
          <w:lang w:val="en-US"/>
        </w:rPr>
        <w:t xml:space="preserve"> 32 bit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4 </w:t>
      </w:r>
      <w:proofErr w:type="spellStart"/>
      <w:r w:rsidRPr="00341610">
        <w:rPr>
          <w:sz w:val="28"/>
          <w:szCs w:val="28"/>
          <w:lang w:val="en-US"/>
        </w:rPr>
        <w:t>minutli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ovozli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fayl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berilgan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bo’lsa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axborot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hajmini</w:t>
      </w:r>
      <w:proofErr w:type="spellEnd"/>
      <w:r w:rsidRPr="00341610">
        <w:rPr>
          <w:sz w:val="28"/>
          <w:szCs w:val="28"/>
          <w:lang w:val="en-US"/>
        </w:rPr>
        <w:t xml:space="preserve"> toping.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41610">
        <w:rPr>
          <w:sz w:val="28"/>
          <w:szCs w:val="28"/>
          <w:lang w:val="en-US"/>
        </w:rPr>
        <w:t xml:space="preserve">256 </w:t>
      </w:r>
      <w:proofErr w:type="spellStart"/>
      <w:r w:rsidRPr="00341610">
        <w:rPr>
          <w:sz w:val="28"/>
          <w:szCs w:val="28"/>
          <w:lang w:val="en-US"/>
        </w:rPr>
        <w:t>xil</w:t>
      </w:r>
      <w:proofErr w:type="spellEnd"/>
      <w:r w:rsidRPr="00341610">
        <w:rPr>
          <w:sz w:val="28"/>
          <w:szCs w:val="28"/>
          <w:lang w:val="en-US"/>
        </w:rPr>
        <w:t xml:space="preserve"> rang, 7</w:t>
      </w:r>
      <w:proofErr w:type="gramStart"/>
      <w:r w:rsidRPr="00341610">
        <w:rPr>
          <w:sz w:val="28"/>
          <w:szCs w:val="28"/>
          <w:lang w:val="en-US"/>
        </w:rPr>
        <w:t>,5</w:t>
      </w:r>
      <w:r w:rsidRPr="00341610">
        <w:rPr>
          <w:sz w:val="28"/>
          <w:szCs w:val="28"/>
        </w:rPr>
        <w:t>х</w:t>
      </w:r>
      <w:r w:rsidRPr="00341610">
        <w:rPr>
          <w:sz w:val="28"/>
          <w:szCs w:val="28"/>
          <w:lang w:val="en-US"/>
        </w:rPr>
        <w:t>12,5</w:t>
      </w:r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ekran</w:t>
      </w:r>
      <w:proofErr w:type="spellEnd"/>
      <w:r w:rsidRPr="00341610">
        <w:rPr>
          <w:sz w:val="28"/>
          <w:szCs w:val="28"/>
          <w:lang w:val="en-US"/>
        </w:rPr>
        <w:t xml:space="preserve"> 432</w:t>
      </w:r>
      <w:r w:rsidRPr="00341610">
        <w:rPr>
          <w:sz w:val="28"/>
          <w:szCs w:val="28"/>
        </w:rPr>
        <w:t>х</w:t>
      </w:r>
      <w:r w:rsidRPr="00341610">
        <w:rPr>
          <w:sz w:val="28"/>
          <w:szCs w:val="28"/>
          <w:lang w:val="en-US"/>
        </w:rPr>
        <w:t xml:space="preserve">1024 bit </w:t>
      </w:r>
      <w:proofErr w:type="spellStart"/>
      <w:r w:rsidRPr="00341610">
        <w:rPr>
          <w:sz w:val="28"/>
          <w:szCs w:val="28"/>
          <w:lang w:val="en-US"/>
        </w:rPr>
        <w:t>xotira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r w:rsidRPr="00341610">
        <w:rPr>
          <w:sz w:val="28"/>
          <w:szCs w:val="28"/>
        </w:rPr>
        <w:t>хо</w:t>
      </w:r>
      <w:proofErr w:type="spellStart"/>
      <w:r w:rsidRPr="00341610">
        <w:rPr>
          <w:sz w:val="28"/>
          <w:szCs w:val="28"/>
          <w:lang w:val="en-US"/>
        </w:rPr>
        <w:t>tir</w:t>
      </w:r>
      <w:proofErr w:type="spellEnd"/>
      <w:r w:rsidRPr="00341610">
        <w:rPr>
          <w:sz w:val="28"/>
          <w:szCs w:val="28"/>
        </w:rPr>
        <w:t>а</w:t>
      </w:r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bo’lsa</w:t>
      </w:r>
      <w:proofErr w:type="spellEnd"/>
      <w:r w:rsidRPr="00341610">
        <w:rPr>
          <w:sz w:val="28"/>
          <w:szCs w:val="28"/>
          <w:lang w:val="en-US"/>
        </w:rPr>
        <w:t xml:space="preserve">,  1 </w:t>
      </w:r>
      <w:proofErr w:type="spellStart"/>
      <w:r w:rsidRPr="00341610">
        <w:rPr>
          <w:sz w:val="28"/>
          <w:szCs w:val="28"/>
          <w:lang w:val="en-US"/>
        </w:rPr>
        <w:t>diyumda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nechta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nuqta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mavjud</w:t>
      </w:r>
      <w:proofErr w:type="spellEnd"/>
      <w:r w:rsidRPr="00341610">
        <w:rPr>
          <w:sz w:val="28"/>
          <w:szCs w:val="28"/>
          <w:lang w:val="en-US"/>
        </w:rPr>
        <w:t xml:space="preserve">? 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Displey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ekrani</w:t>
      </w:r>
      <w:proofErr w:type="spellEnd"/>
      <w:r w:rsidRPr="00341610">
        <w:rPr>
          <w:sz w:val="28"/>
          <w:szCs w:val="28"/>
          <w:lang w:val="en-US"/>
        </w:rPr>
        <w:t xml:space="preserve"> 1024 x 512 </w:t>
      </w:r>
      <w:proofErr w:type="spellStart"/>
      <w:r w:rsidRPr="00341610">
        <w:rPr>
          <w:sz w:val="28"/>
          <w:szCs w:val="28"/>
          <w:lang w:val="en-US"/>
        </w:rPr>
        <w:t>nuqtali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imkoniyatga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ega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har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bir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nuqta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o’z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navbatida</w:t>
      </w:r>
      <w:proofErr w:type="spellEnd"/>
      <w:r w:rsidRPr="00341610">
        <w:rPr>
          <w:sz w:val="28"/>
          <w:szCs w:val="28"/>
          <w:lang w:val="en-US"/>
        </w:rPr>
        <w:t xml:space="preserve"> 256 </w:t>
      </w:r>
      <w:proofErr w:type="spellStart"/>
      <w:r w:rsidRPr="00341610">
        <w:rPr>
          <w:sz w:val="28"/>
          <w:szCs w:val="28"/>
          <w:lang w:val="en-US"/>
        </w:rPr>
        <w:t>rangdan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biriga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kirishi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mumkin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Videoxotirada</w:t>
      </w:r>
      <w:proofErr w:type="spellEnd"/>
      <w:r w:rsidRPr="00341610">
        <w:rPr>
          <w:sz w:val="28"/>
          <w:szCs w:val="28"/>
          <w:lang w:val="en-US"/>
        </w:rPr>
        <w:t xml:space="preserve"> “</w:t>
      </w:r>
      <w:proofErr w:type="spellStart"/>
      <w:r w:rsidRPr="00341610">
        <w:rPr>
          <w:sz w:val="28"/>
          <w:szCs w:val="28"/>
          <w:lang w:val="en-US"/>
        </w:rPr>
        <w:t>bir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ekran</w:t>
      </w:r>
      <w:proofErr w:type="spellEnd"/>
      <w:r w:rsidRPr="00341610">
        <w:rPr>
          <w:sz w:val="28"/>
          <w:szCs w:val="28"/>
          <w:lang w:val="en-US"/>
        </w:rPr>
        <w:t xml:space="preserve">” </w:t>
      </w:r>
      <w:proofErr w:type="spellStart"/>
      <w:r w:rsidRPr="00341610">
        <w:rPr>
          <w:sz w:val="28"/>
          <w:szCs w:val="28"/>
          <w:lang w:val="en-US"/>
        </w:rPr>
        <w:t>axborotni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eslab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qolish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uchun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necha</w:t>
      </w:r>
      <w:proofErr w:type="spellEnd"/>
      <w:r w:rsidRPr="00341610">
        <w:rPr>
          <w:sz w:val="28"/>
          <w:szCs w:val="28"/>
          <w:lang w:val="en-US"/>
        </w:rPr>
        <w:t xml:space="preserve"> bit </w:t>
      </w:r>
      <w:proofErr w:type="spellStart"/>
      <w:r w:rsidRPr="00341610">
        <w:rPr>
          <w:sz w:val="28"/>
          <w:szCs w:val="28"/>
          <w:lang w:val="en-US"/>
        </w:rPr>
        <w:t>zarur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bo’ladi</w:t>
      </w:r>
      <w:proofErr w:type="spellEnd"/>
      <w:r w:rsidRPr="00341610">
        <w:rPr>
          <w:sz w:val="28"/>
          <w:szCs w:val="28"/>
          <w:lang w:val="en-US"/>
        </w:rPr>
        <w:t>?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41610">
        <w:rPr>
          <w:sz w:val="28"/>
          <w:szCs w:val="28"/>
          <w:lang w:val="en-US"/>
        </w:rPr>
        <w:t>Grafik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ekranning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nuqtasi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oq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sariq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qizil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yoki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yashil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ranglarning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birida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bo’lishi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kerak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41610">
        <w:rPr>
          <w:sz w:val="28"/>
          <w:szCs w:val="28"/>
          <w:lang w:val="en-US"/>
        </w:rPr>
        <w:t>har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bir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pikselni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kodlash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uchun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qanday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hajmdagi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videoxotira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ajratilishi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lozim</w:t>
      </w:r>
      <w:proofErr w:type="spellEnd"/>
      <w:r w:rsidRPr="00341610">
        <w:rPr>
          <w:sz w:val="28"/>
          <w:szCs w:val="28"/>
          <w:lang w:val="en-US"/>
        </w:rPr>
        <w:t>?</w:t>
      </w:r>
    </w:p>
    <w:p w:rsidR="00D91716" w:rsidRPr="00341610" w:rsidRDefault="00D91716" w:rsidP="00341610">
      <w:pPr>
        <w:numPr>
          <w:ilvl w:val="3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41610">
        <w:rPr>
          <w:sz w:val="28"/>
          <w:szCs w:val="28"/>
          <w:lang w:val="en-US"/>
        </w:rPr>
        <w:lastRenderedPageBreak/>
        <w:t>Modem 33600 bit/</w:t>
      </w:r>
      <w:proofErr w:type="spellStart"/>
      <w:r w:rsidRPr="00341610">
        <w:rPr>
          <w:sz w:val="28"/>
          <w:szCs w:val="28"/>
          <w:lang w:val="en-US"/>
        </w:rPr>
        <w:t>sekund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tezlikda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ishlashi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lozim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Lekin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ba'zi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sabablarga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ko'ra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tezlik</w:t>
      </w:r>
      <w:proofErr w:type="spellEnd"/>
      <w:r w:rsidRPr="00341610">
        <w:rPr>
          <w:sz w:val="28"/>
          <w:szCs w:val="28"/>
          <w:lang w:val="en-US"/>
        </w:rPr>
        <w:t xml:space="preserve"> 20% </w:t>
      </w:r>
      <w:proofErr w:type="spellStart"/>
      <w:r w:rsidRPr="00341610">
        <w:rPr>
          <w:sz w:val="28"/>
          <w:szCs w:val="28"/>
          <w:lang w:val="en-US"/>
        </w:rPr>
        <w:t>kamaygan</w:t>
      </w:r>
      <w:proofErr w:type="spellEnd"/>
      <w:r w:rsidRPr="00341610">
        <w:rPr>
          <w:sz w:val="28"/>
          <w:szCs w:val="28"/>
          <w:lang w:val="en-US"/>
        </w:rPr>
        <w:t xml:space="preserve">. 2 Mb </w:t>
      </w:r>
      <w:proofErr w:type="spellStart"/>
      <w:proofErr w:type="gramStart"/>
      <w:r w:rsidRPr="00341610">
        <w:rPr>
          <w:sz w:val="28"/>
          <w:szCs w:val="28"/>
          <w:lang w:val="en-US"/>
        </w:rPr>
        <w:t>va</w:t>
      </w:r>
      <w:proofErr w:type="spellEnd"/>
      <w:proofErr w:type="gramEnd"/>
      <w:r w:rsidRPr="00341610">
        <w:rPr>
          <w:sz w:val="28"/>
          <w:szCs w:val="28"/>
          <w:lang w:val="en-US"/>
        </w:rPr>
        <w:t xml:space="preserve"> 682 Kb </w:t>
      </w:r>
      <w:proofErr w:type="spellStart"/>
      <w:r w:rsidRPr="00341610">
        <w:rPr>
          <w:sz w:val="28"/>
          <w:szCs w:val="28"/>
          <w:lang w:val="en-US"/>
        </w:rPr>
        <w:t>o'lchamdagi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fayllarni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tortib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olish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uchun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qancha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minut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va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sekund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talab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etiladi</w:t>
      </w:r>
      <w:proofErr w:type="spellEnd"/>
      <w:r w:rsidRPr="00341610">
        <w:rPr>
          <w:sz w:val="28"/>
          <w:szCs w:val="28"/>
          <w:lang w:val="en-US"/>
        </w:rPr>
        <w:t>?</w:t>
      </w:r>
    </w:p>
    <w:p w:rsidR="00781AAE" w:rsidRPr="00341610" w:rsidRDefault="00781AAE" w:rsidP="00341610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341610">
        <w:rPr>
          <w:b/>
          <w:bCs/>
          <w:sz w:val="28"/>
          <w:szCs w:val="28"/>
          <w:lang w:val="uz-Cyrl-UZ"/>
        </w:rPr>
        <w:t>Foydalaniladigan adabiyotlar ro‘yxati</w:t>
      </w:r>
      <w:r w:rsidRPr="00341610">
        <w:rPr>
          <w:b/>
          <w:bCs/>
          <w:sz w:val="28"/>
          <w:szCs w:val="28"/>
          <w:lang w:val="en-US"/>
        </w:rPr>
        <w:t>:</w:t>
      </w:r>
    </w:p>
    <w:p w:rsidR="00781AAE" w:rsidRPr="00341610" w:rsidRDefault="00781AAE" w:rsidP="00341610">
      <w:pPr>
        <w:numPr>
          <w:ilvl w:val="0"/>
          <w:numId w:val="1"/>
        </w:numPr>
        <w:tabs>
          <w:tab w:val="clear" w:pos="720"/>
          <w:tab w:val="num" w:pos="567"/>
        </w:tabs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341610">
        <w:rPr>
          <w:sz w:val="28"/>
          <w:szCs w:val="28"/>
          <w:lang w:val="en-US"/>
        </w:rPr>
        <w:t xml:space="preserve">V. </w:t>
      </w:r>
      <w:proofErr w:type="spellStart"/>
      <w:r w:rsidRPr="00341610">
        <w:rPr>
          <w:sz w:val="28"/>
          <w:szCs w:val="28"/>
          <w:lang w:val="en-US"/>
        </w:rPr>
        <w:t>Rajaraman</w:t>
      </w:r>
      <w:proofErr w:type="spellEnd"/>
      <w:r w:rsidRPr="00341610">
        <w:rPr>
          <w:sz w:val="28"/>
          <w:szCs w:val="28"/>
          <w:lang w:val="en-US"/>
        </w:rPr>
        <w:t>. Introduction to information technology (second edition). India, 2013.</w:t>
      </w:r>
    </w:p>
    <w:p w:rsidR="00781AAE" w:rsidRPr="00341610" w:rsidRDefault="00781AAE" w:rsidP="00341610">
      <w:pPr>
        <w:numPr>
          <w:ilvl w:val="0"/>
          <w:numId w:val="1"/>
        </w:numPr>
        <w:tabs>
          <w:tab w:val="clear" w:pos="720"/>
        </w:tabs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 w:rsidRPr="00341610">
        <w:rPr>
          <w:sz w:val="28"/>
          <w:szCs w:val="28"/>
          <w:lang w:val="uz-Cyrl-UZ"/>
        </w:rPr>
        <w:t>M.T.Azimjanova, Muradova, M.Pazilova. Informatika va axborot texnologiyalari.</w:t>
      </w:r>
      <w:r w:rsidRPr="00341610">
        <w:rPr>
          <w:sz w:val="28"/>
          <w:szCs w:val="28"/>
          <w:lang w:val="en-US"/>
        </w:rPr>
        <w:t xml:space="preserve"> </w:t>
      </w:r>
      <w:r w:rsidRPr="00341610">
        <w:rPr>
          <w:sz w:val="28"/>
          <w:szCs w:val="28"/>
          <w:lang w:val="uz-Cyrl-UZ"/>
        </w:rPr>
        <w:t>O‘quv qo‘llanma.</w:t>
      </w:r>
      <w:r w:rsidRPr="00341610">
        <w:rPr>
          <w:sz w:val="28"/>
          <w:szCs w:val="28"/>
          <w:lang w:val="en-US"/>
        </w:rPr>
        <w:t xml:space="preserve"> </w:t>
      </w:r>
      <w:r w:rsidRPr="00341610">
        <w:rPr>
          <w:sz w:val="28"/>
          <w:szCs w:val="28"/>
          <w:lang w:val="uz-Cyrl-UZ"/>
        </w:rPr>
        <w:t>T.</w:t>
      </w:r>
      <w:r w:rsidRPr="00341610">
        <w:rPr>
          <w:sz w:val="28"/>
          <w:szCs w:val="28"/>
          <w:lang w:val="en-US"/>
        </w:rPr>
        <w:t>: “O</w:t>
      </w:r>
      <w:r w:rsidRPr="00341610">
        <w:rPr>
          <w:sz w:val="28"/>
          <w:szCs w:val="28"/>
          <w:lang w:val="uz-Cyrl-UZ"/>
        </w:rPr>
        <w:t>‘</w:t>
      </w:r>
      <w:proofErr w:type="spellStart"/>
      <w:r w:rsidRPr="00341610">
        <w:rPr>
          <w:sz w:val="28"/>
          <w:szCs w:val="28"/>
          <w:lang w:val="en-US"/>
        </w:rPr>
        <w:t>zbekiston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faylasuflari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milliy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jamiyati</w:t>
      </w:r>
      <w:proofErr w:type="spellEnd"/>
      <w:r w:rsidRPr="00341610">
        <w:rPr>
          <w:sz w:val="28"/>
          <w:szCs w:val="28"/>
          <w:lang w:val="en-US"/>
        </w:rPr>
        <w:t xml:space="preserve">”, </w:t>
      </w:r>
      <w:r w:rsidRPr="00341610">
        <w:rPr>
          <w:sz w:val="28"/>
          <w:szCs w:val="28"/>
          <w:lang w:val="uz-Cyrl-UZ"/>
        </w:rPr>
        <w:t>2013</w:t>
      </w:r>
      <w:r w:rsidRPr="00341610">
        <w:rPr>
          <w:sz w:val="28"/>
          <w:szCs w:val="28"/>
          <w:lang w:val="en-US"/>
        </w:rPr>
        <w:t xml:space="preserve"> y</w:t>
      </w:r>
      <w:r w:rsidRPr="00341610">
        <w:rPr>
          <w:sz w:val="28"/>
          <w:szCs w:val="28"/>
          <w:lang w:val="uz-Cyrl-UZ"/>
        </w:rPr>
        <w:t>.</w:t>
      </w:r>
    </w:p>
    <w:p w:rsidR="00781AAE" w:rsidRPr="00341610" w:rsidRDefault="00781AAE" w:rsidP="00341610">
      <w:pPr>
        <w:numPr>
          <w:ilvl w:val="0"/>
          <w:numId w:val="1"/>
        </w:numPr>
        <w:tabs>
          <w:tab w:val="clear" w:pos="720"/>
        </w:tabs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 w:rsidRPr="00341610">
        <w:rPr>
          <w:sz w:val="28"/>
          <w:szCs w:val="28"/>
          <w:lang w:val="en-US"/>
        </w:rPr>
        <w:t>M.Aripov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M.Muhammadiyev</w:t>
      </w:r>
      <w:proofErr w:type="spellEnd"/>
      <w:r w:rsidRPr="00341610">
        <w:rPr>
          <w:sz w:val="28"/>
          <w:szCs w:val="28"/>
          <w:lang w:val="en-US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Informatika</w:t>
      </w:r>
      <w:proofErr w:type="spellEnd"/>
      <w:r w:rsidRPr="00341610">
        <w:rPr>
          <w:sz w:val="28"/>
          <w:szCs w:val="28"/>
          <w:lang w:val="en-US"/>
        </w:rPr>
        <w:t xml:space="preserve">, </w:t>
      </w:r>
      <w:proofErr w:type="spellStart"/>
      <w:r w:rsidRPr="00341610">
        <w:rPr>
          <w:sz w:val="28"/>
          <w:szCs w:val="28"/>
          <w:lang w:val="en-US"/>
        </w:rPr>
        <w:t>informasion</w:t>
      </w:r>
      <w:proofErr w:type="spellEnd"/>
      <w:r w:rsidRPr="00341610">
        <w:rPr>
          <w:sz w:val="28"/>
          <w:szCs w:val="28"/>
          <w:lang w:val="en-US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texnologiyalar</w:t>
      </w:r>
      <w:proofErr w:type="spellEnd"/>
      <w:r w:rsidRPr="00341610">
        <w:rPr>
          <w:sz w:val="28"/>
          <w:szCs w:val="28"/>
          <w:lang w:val="uz-Cyrl-UZ"/>
        </w:rPr>
        <w:t xml:space="preserve">. </w:t>
      </w:r>
      <w:proofErr w:type="spellStart"/>
      <w:r w:rsidRPr="00341610">
        <w:rPr>
          <w:sz w:val="28"/>
          <w:szCs w:val="28"/>
          <w:lang w:val="en-US"/>
        </w:rPr>
        <w:t>Darslik</w:t>
      </w:r>
      <w:proofErr w:type="spellEnd"/>
      <w:r w:rsidRPr="00341610">
        <w:rPr>
          <w:sz w:val="28"/>
          <w:szCs w:val="28"/>
          <w:lang w:val="en-US"/>
        </w:rPr>
        <w:t>. T.:</w:t>
      </w:r>
      <w:r w:rsidRPr="00341610">
        <w:rPr>
          <w:sz w:val="28"/>
          <w:szCs w:val="28"/>
          <w:lang w:val="uz-Cyrl-UZ"/>
        </w:rPr>
        <w:t xml:space="preserve"> </w:t>
      </w:r>
      <w:proofErr w:type="spellStart"/>
      <w:r w:rsidRPr="00341610">
        <w:rPr>
          <w:sz w:val="28"/>
          <w:szCs w:val="28"/>
          <w:lang w:val="en-US"/>
        </w:rPr>
        <w:t>TDYuI</w:t>
      </w:r>
      <w:proofErr w:type="spellEnd"/>
      <w:r w:rsidRPr="00341610">
        <w:rPr>
          <w:sz w:val="28"/>
          <w:szCs w:val="28"/>
          <w:lang w:val="en-US"/>
        </w:rPr>
        <w:t>, 2004 y</w:t>
      </w:r>
      <w:r w:rsidRPr="00341610">
        <w:rPr>
          <w:sz w:val="28"/>
          <w:szCs w:val="28"/>
          <w:lang w:val="uz-Cyrl-UZ"/>
        </w:rPr>
        <w:t>.</w:t>
      </w:r>
    </w:p>
    <w:p w:rsidR="00781AAE" w:rsidRPr="00341610" w:rsidRDefault="00781AAE" w:rsidP="00341610">
      <w:pPr>
        <w:numPr>
          <w:ilvl w:val="0"/>
          <w:numId w:val="1"/>
        </w:numPr>
        <w:tabs>
          <w:tab w:val="clear" w:pos="720"/>
        </w:tabs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 w:rsidRPr="00341610">
        <w:rPr>
          <w:sz w:val="28"/>
          <w:szCs w:val="28"/>
          <w:lang w:val="uz-Cyrl-UZ"/>
        </w:rPr>
        <w:t>Sattorov A. Informatika va axborot texnologiyalari. Darslik. Т.:</w:t>
      </w:r>
      <w:r w:rsidRPr="00341610">
        <w:rPr>
          <w:sz w:val="28"/>
          <w:szCs w:val="28"/>
          <w:lang w:val="en-US"/>
        </w:rPr>
        <w:t>,</w:t>
      </w:r>
      <w:r w:rsidRPr="00341610">
        <w:rPr>
          <w:sz w:val="28"/>
          <w:szCs w:val="28"/>
          <w:lang w:val="uz-Cyrl-UZ"/>
        </w:rPr>
        <w:t xml:space="preserve"> </w:t>
      </w:r>
      <w:r w:rsidRPr="00341610">
        <w:rPr>
          <w:sz w:val="28"/>
          <w:szCs w:val="28"/>
          <w:lang w:val="en-US"/>
        </w:rPr>
        <w:t>“</w:t>
      </w:r>
      <w:r w:rsidRPr="00341610">
        <w:rPr>
          <w:sz w:val="28"/>
          <w:szCs w:val="28"/>
          <w:lang w:val="uz-Cyrl-UZ"/>
        </w:rPr>
        <w:t>O‘qituvchi</w:t>
      </w:r>
      <w:r w:rsidRPr="00341610">
        <w:rPr>
          <w:sz w:val="28"/>
          <w:szCs w:val="28"/>
          <w:lang w:val="en-US"/>
        </w:rPr>
        <w:t>”</w:t>
      </w:r>
      <w:r w:rsidRPr="00341610">
        <w:rPr>
          <w:sz w:val="28"/>
          <w:szCs w:val="28"/>
          <w:lang w:val="uz-Cyrl-UZ"/>
        </w:rPr>
        <w:t>, 20</w:t>
      </w:r>
      <w:r w:rsidRPr="00341610">
        <w:rPr>
          <w:sz w:val="28"/>
          <w:szCs w:val="28"/>
          <w:lang w:val="en-US"/>
        </w:rPr>
        <w:t>11 y</w:t>
      </w:r>
      <w:r w:rsidRPr="00341610">
        <w:rPr>
          <w:sz w:val="28"/>
          <w:szCs w:val="28"/>
          <w:lang w:val="uz-Cyrl-UZ"/>
        </w:rPr>
        <w:t>.</w:t>
      </w:r>
    </w:p>
    <w:p w:rsidR="00781AAE" w:rsidRPr="00341610" w:rsidRDefault="00781AAE" w:rsidP="00341610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uz-Cyrl-UZ"/>
        </w:rPr>
      </w:pPr>
      <w:r w:rsidRPr="00341610">
        <w:rPr>
          <w:b/>
          <w:sz w:val="28"/>
          <w:szCs w:val="28"/>
          <w:lang w:val="uz-Cyrl-UZ"/>
        </w:rPr>
        <w:t>Elektron ta’lim resurslari</w:t>
      </w:r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www. pedagog. uz</w:t>
      </w:r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www. Ziyonet. uz</w:t>
      </w:r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www. edu. uz</w:t>
      </w:r>
    </w:p>
    <w:p w:rsidR="00781AAE" w:rsidRPr="00341610" w:rsidRDefault="00660CA3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2" w:history="1">
        <w:r w:rsidR="00781AAE" w:rsidRPr="00341610">
          <w:rPr>
            <w:sz w:val="28"/>
            <w:szCs w:val="28"/>
            <w:lang w:val="es-CR"/>
          </w:rPr>
          <w:t>http://www.ctc.msiu.ru/materials/Book1,2/index1.html</w:t>
        </w:r>
      </w:hyperlink>
      <w:r w:rsidR="00781AAE" w:rsidRPr="00341610">
        <w:rPr>
          <w:sz w:val="28"/>
          <w:szCs w:val="28"/>
          <w:lang w:val="es-CR"/>
        </w:rPr>
        <w:t xml:space="preserve"> </w:t>
      </w:r>
    </w:p>
    <w:p w:rsidR="00781AAE" w:rsidRPr="00341610" w:rsidRDefault="00660CA3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3" w:history="1">
        <w:r w:rsidR="00781AAE" w:rsidRPr="00341610">
          <w:rPr>
            <w:sz w:val="28"/>
            <w:szCs w:val="28"/>
            <w:lang w:val="es-CR"/>
          </w:rPr>
          <w:t>http://www.ctc.msiu.ru/materials/CS_Book/A5_book.tgz</w:t>
        </w:r>
      </w:hyperlink>
    </w:p>
    <w:p w:rsidR="00781AAE" w:rsidRPr="00341610" w:rsidRDefault="00660CA3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4" w:history="1">
        <w:r w:rsidR="00781AAE" w:rsidRPr="00341610">
          <w:rPr>
            <w:sz w:val="28"/>
            <w:szCs w:val="28"/>
            <w:lang w:val="es-CR"/>
          </w:rPr>
          <w:t>http://www.cs.ifmo.ru/docs/case/</w:t>
        </w:r>
      </w:hyperlink>
      <w:r w:rsidR="00781AAE" w:rsidRPr="00341610">
        <w:rPr>
          <w:sz w:val="28"/>
          <w:szCs w:val="28"/>
          <w:lang w:val="es-CR"/>
        </w:rPr>
        <w:t xml:space="preserve"> </w:t>
      </w:r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http://</w:t>
      </w:r>
      <w:hyperlink r:id="rId15" w:history="1">
        <w:r w:rsidRPr="00341610">
          <w:rPr>
            <w:sz w:val="28"/>
            <w:szCs w:val="28"/>
            <w:lang w:val="es-CR"/>
          </w:rPr>
          <w:t>www.informic.ru</w:t>
        </w:r>
      </w:hyperlink>
      <w:r w:rsidRPr="00341610">
        <w:rPr>
          <w:sz w:val="28"/>
          <w:szCs w:val="28"/>
          <w:lang w:val="es-CR"/>
        </w:rPr>
        <w:t xml:space="preserve"> </w:t>
      </w:r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http://</w:t>
      </w:r>
      <w:hyperlink r:id="rId16" w:history="1">
        <w:r w:rsidRPr="00341610">
          <w:rPr>
            <w:sz w:val="28"/>
            <w:szCs w:val="28"/>
            <w:lang w:val="es-CR"/>
          </w:rPr>
          <w:t>www.informaty.ru</w:t>
        </w:r>
      </w:hyperlink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http://</w:t>
      </w:r>
      <w:hyperlink r:id="rId17" w:history="1">
        <w:r w:rsidRPr="00341610">
          <w:rPr>
            <w:sz w:val="28"/>
            <w:szCs w:val="28"/>
            <w:lang w:val="es-CR"/>
          </w:rPr>
          <w:t>www.informatika.ru</w:t>
        </w:r>
      </w:hyperlink>
      <w:r w:rsidRPr="00341610">
        <w:rPr>
          <w:sz w:val="28"/>
          <w:szCs w:val="28"/>
          <w:lang w:val="es-CR"/>
        </w:rPr>
        <w:t xml:space="preserve"> </w:t>
      </w:r>
    </w:p>
    <w:p w:rsidR="00781AAE" w:rsidRPr="00341610" w:rsidRDefault="00781AAE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341610">
        <w:rPr>
          <w:sz w:val="28"/>
          <w:szCs w:val="28"/>
          <w:lang w:val="es-CR"/>
        </w:rPr>
        <w:t>http://</w:t>
      </w:r>
      <w:hyperlink r:id="rId18" w:history="1">
        <w:r w:rsidRPr="00341610">
          <w:rPr>
            <w:sz w:val="28"/>
            <w:szCs w:val="28"/>
            <w:lang w:val="es-CR"/>
          </w:rPr>
          <w:t>www.informatic.ru</w:t>
        </w:r>
      </w:hyperlink>
    </w:p>
    <w:p w:rsidR="00781AAE" w:rsidRPr="00341610" w:rsidRDefault="00660CA3" w:rsidP="00341610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9" w:history="1">
        <w:r w:rsidR="00781AAE" w:rsidRPr="00341610">
          <w:rPr>
            <w:bCs/>
            <w:sz w:val="28"/>
            <w:szCs w:val="28"/>
            <w:lang w:val="es-CR"/>
          </w:rPr>
          <w:t>http://www.cs.ifmo.ru/docs/case/</w:t>
        </w:r>
      </w:hyperlink>
      <w:r w:rsidR="00781AAE" w:rsidRPr="00341610">
        <w:rPr>
          <w:sz w:val="28"/>
          <w:szCs w:val="28"/>
          <w:lang w:val="es-CR"/>
        </w:rPr>
        <w:t xml:space="preserve"> </w:t>
      </w:r>
    </w:p>
    <w:p w:rsidR="00CB5BE7" w:rsidRPr="00341610" w:rsidRDefault="00CB5BE7" w:rsidP="00341610">
      <w:pPr>
        <w:spacing w:line="360" w:lineRule="auto"/>
        <w:rPr>
          <w:sz w:val="28"/>
          <w:szCs w:val="28"/>
          <w:lang w:val="es-CR"/>
        </w:rPr>
      </w:pPr>
      <w:bookmarkStart w:id="0" w:name="_GoBack"/>
      <w:bookmarkEnd w:id="0"/>
    </w:p>
    <w:sectPr w:rsidR="00CB5BE7" w:rsidRPr="00341610" w:rsidSect="0034161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A3" w:rsidRDefault="00660CA3" w:rsidP="005807AF">
      <w:r>
        <w:separator/>
      </w:r>
    </w:p>
  </w:endnote>
  <w:endnote w:type="continuationSeparator" w:id="0">
    <w:p w:rsidR="00660CA3" w:rsidRDefault="00660CA3" w:rsidP="0058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A3" w:rsidRDefault="00660CA3" w:rsidP="005807AF">
      <w:r>
        <w:separator/>
      </w:r>
    </w:p>
  </w:footnote>
  <w:footnote w:type="continuationSeparator" w:id="0">
    <w:p w:rsidR="00660CA3" w:rsidRDefault="00660CA3" w:rsidP="005807AF">
      <w:r>
        <w:continuationSeparator/>
      </w:r>
    </w:p>
  </w:footnote>
  <w:footnote w:id="1">
    <w:p w:rsidR="005807AF" w:rsidRPr="001A1D90" w:rsidRDefault="005807AF" w:rsidP="005807AF">
      <w:pPr>
        <w:pStyle w:val="a9"/>
        <w:rPr>
          <w:lang w:val="en-US"/>
        </w:rPr>
      </w:pPr>
      <w:r>
        <w:rPr>
          <w:rStyle w:val="ab"/>
        </w:rPr>
        <w:footnoteRef/>
      </w:r>
      <w:r w:rsidRPr="005807AF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>
        <w:rPr>
          <w:lang w:val="en-US"/>
        </w:rPr>
        <w:t>7</w:t>
      </w:r>
      <w:r w:rsidRPr="001A1D90">
        <w:rPr>
          <w:lang w:val="en-US"/>
        </w:rPr>
        <w:t xml:space="preserve"> p.</w:t>
      </w:r>
    </w:p>
    <w:p w:rsidR="005807AF" w:rsidRPr="005807AF" w:rsidRDefault="005807AF">
      <w:pPr>
        <w:pStyle w:val="a9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4EE"/>
    <w:multiLevelType w:val="hybridMultilevel"/>
    <w:tmpl w:val="C424297E"/>
    <w:lvl w:ilvl="0" w:tplc="1324A716">
      <w:start w:val="1"/>
      <w:numFmt w:val="decimal"/>
      <w:lvlText w:val="%1."/>
      <w:lvlJc w:val="left"/>
      <w:pPr>
        <w:ind w:left="242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26095B29"/>
    <w:multiLevelType w:val="hybridMultilevel"/>
    <w:tmpl w:val="2CEA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D26"/>
    <w:multiLevelType w:val="hybridMultilevel"/>
    <w:tmpl w:val="4F806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4">
    <w:nsid w:val="6CAC443A"/>
    <w:multiLevelType w:val="hybridMultilevel"/>
    <w:tmpl w:val="42F06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AE"/>
    <w:rsid w:val="00061EFD"/>
    <w:rsid w:val="001936C9"/>
    <w:rsid w:val="001A5B76"/>
    <w:rsid w:val="001E03D5"/>
    <w:rsid w:val="001E2ED8"/>
    <w:rsid w:val="001F7D0B"/>
    <w:rsid w:val="00286B02"/>
    <w:rsid w:val="002A62F6"/>
    <w:rsid w:val="002F4226"/>
    <w:rsid w:val="00341610"/>
    <w:rsid w:val="00354DEF"/>
    <w:rsid w:val="004019E4"/>
    <w:rsid w:val="0047186E"/>
    <w:rsid w:val="00482FAA"/>
    <w:rsid w:val="00502EFD"/>
    <w:rsid w:val="005807AF"/>
    <w:rsid w:val="00592036"/>
    <w:rsid w:val="0062332D"/>
    <w:rsid w:val="00660CA3"/>
    <w:rsid w:val="006A4C07"/>
    <w:rsid w:val="00781AAE"/>
    <w:rsid w:val="008A7B84"/>
    <w:rsid w:val="00963B79"/>
    <w:rsid w:val="009871D5"/>
    <w:rsid w:val="009E7C45"/>
    <w:rsid w:val="00A84F3B"/>
    <w:rsid w:val="00A86D9F"/>
    <w:rsid w:val="00AA1938"/>
    <w:rsid w:val="00B03903"/>
    <w:rsid w:val="00C03C72"/>
    <w:rsid w:val="00CB5BE7"/>
    <w:rsid w:val="00D3560F"/>
    <w:rsid w:val="00D435A3"/>
    <w:rsid w:val="00D73D58"/>
    <w:rsid w:val="00D91716"/>
    <w:rsid w:val="00DC5B98"/>
    <w:rsid w:val="00E16D35"/>
    <w:rsid w:val="00E56E8C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2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6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A62F6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A62F6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807A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0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807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2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6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A62F6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A62F6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807A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0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80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c.msiu.ru/materials/CS_Book/A5_book.tgz" TargetMode="External"/><Relationship Id="rId18" Type="http://schemas.openxmlformats.org/officeDocument/2006/relationships/hyperlink" Target="http://www.informati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tc.msiu.ru/materials/Book1,2/index1.html" TargetMode="External"/><Relationship Id="rId17" Type="http://schemas.openxmlformats.org/officeDocument/2006/relationships/hyperlink" Target="http://www.informat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at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informic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s.ifmo.ru/docs/cas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s.ifmo.ru/docs/c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4BE1-3326-4CD6-9B8A-A20047E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2017-01-03T05:54:00Z</cp:lastPrinted>
  <dcterms:created xsi:type="dcterms:W3CDTF">2016-05-20T05:11:00Z</dcterms:created>
  <dcterms:modified xsi:type="dcterms:W3CDTF">2017-01-03T05:54:00Z</dcterms:modified>
</cp:coreProperties>
</file>