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732" w:rsidRPr="0037643E" w:rsidRDefault="00335732">
      <w:pPr>
        <w:rPr>
          <w:rFonts w:ascii="Times New Roman" w:hAnsi="Times New Roman"/>
          <w:sz w:val="32"/>
          <w:szCs w:val="32"/>
        </w:rPr>
      </w:pPr>
      <w:r w:rsidRPr="0037643E">
        <w:rPr>
          <w:rFonts w:ascii="Times New Roman" w:hAnsi="Times New Roman"/>
          <w:color w:val="222222"/>
          <w:sz w:val="32"/>
          <w:szCs w:val="32"/>
          <w:shd w:val="clear" w:color="auto" w:fill="FFFFFF"/>
        </w:rPr>
        <w:t>Эмпати́я — осознанное сопереживание текущему эмоциональному состоянию другого человека без потери ощущения внешнего происхождения этого переживания.</w:t>
      </w:r>
    </w:p>
    <w:p w:rsidR="00335732" w:rsidRPr="0037643E" w:rsidRDefault="00335732">
      <w:pPr>
        <w:rPr>
          <w:rFonts w:ascii="Times New Roman" w:hAnsi="Times New Roman"/>
          <w:color w:val="222222"/>
          <w:sz w:val="32"/>
          <w:szCs w:val="32"/>
          <w:shd w:val="clear" w:color="auto" w:fill="FFFFFF"/>
        </w:rPr>
      </w:pPr>
      <w:r>
        <w:rPr>
          <w:rFonts w:ascii="Times New Roman" w:hAnsi="Times New Roman"/>
          <w:color w:val="222222"/>
          <w:sz w:val="32"/>
          <w:szCs w:val="32"/>
          <w:shd w:val="clear" w:color="auto" w:fill="FFFFFF"/>
        </w:rPr>
        <w:t>Реплика – о</w:t>
      </w:r>
      <w:bookmarkStart w:id="0" w:name="_GoBack"/>
      <w:bookmarkEnd w:id="0"/>
      <w:r w:rsidRPr="0037643E">
        <w:rPr>
          <w:rFonts w:ascii="Times New Roman" w:hAnsi="Times New Roman"/>
          <w:color w:val="222222"/>
          <w:sz w:val="32"/>
          <w:szCs w:val="32"/>
          <w:shd w:val="clear" w:color="auto" w:fill="FFFFFF"/>
        </w:rPr>
        <w:t>твет, возражение, замечание на слова собеседника, говорящего.</w:t>
      </w:r>
    </w:p>
    <w:p w:rsidR="00335732" w:rsidRPr="0037643E" w:rsidRDefault="00335732">
      <w:pPr>
        <w:rPr>
          <w:rFonts w:ascii="Times New Roman" w:hAnsi="Times New Roman"/>
          <w:color w:val="222222"/>
          <w:sz w:val="32"/>
          <w:szCs w:val="32"/>
          <w:shd w:val="clear" w:color="auto" w:fill="FFFFFF"/>
        </w:rPr>
      </w:pPr>
      <w:r w:rsidRPr="0037643E">
        <w:rPr>
          <w:rFonts w:ascii="Times New Roman" w:hAnsi="Times New Roman"/>
          <w:color w:val="222222"/>
          <w:sz w:val="32"/>
          <w:szCs w:val="32"/>
          <w:shd w:val="clear" w:color="auto" w:fill="FFFFFF"/>
        </w:rPr>
        <w:t>Творчество — процесс деятельности, создающий качественно новые материалы и духовные ценности или итог создания объективно нового. Основной критерий, отличающий творчество от изготовления, — уникальность его результата.</w:t>
      </w:r>
    </w:p>
    <w:p w:rsidR="00335732" w:rsidRDefault="00335732" w:rsidP="0037643E">
      <w:pPr>
        <w:shd w:val="clear" w:color="auto" w:fill="FFFFFF"/>
        <w:spacing w:after="0" w:line="240" w:lineRule="auto"/>
        <w:rPr>
          <w:rFonts w:ascii="Times New Roman" w:hAnsi="Times New Roman"/>
          <w:color w:val="222222"/>
          <w:sz w:val="32"/>
          <w:szCs w:val="32"/>
          <w:lang w:eastAsia="ru-RU"/>
        </w:rPr>
      </w:pPr>
      <w:r w:rsidRPr="0037643E">
        <w:rPr>
          <w:rFonts w:ascii="Times New Roman" w:hAnsi="Times New Roman"/>
          <w:color w:val="222222"/>
          <w:sz w:val="32"/>
          <w:szCs w:val="32"/>
          <w:lang w:eastAsia="ru-RU"/>
        </w:rPr>
        <w:t xml:space="preserve">Театр - 1. </w:t>
      </w:r>
      <w:r w:rsidRPr="003E2BDF">
        <w:rPr>
          <w:rFonts w:ascii="Times New Roman" w:hAnsi="Times New Roman"/>
          <w:color w:val="222222"/>
          <w:sz w:val="32"/>
          <w:szCs w:val="32"/>
          <w:lang w:eastAsia="ru-RU"/>
        </w:rPr>
        <w:t>Искусство изображения драматических произведений на сцене.</w:t>
      </w:r>
      <w:r>
        <w:rPr>
          <w:rFonts w:ascii="Times New Roman" w:hAnsi="Times New Roman"/>
          <w:color w:val="222222"/>
          <w:sz w:val="32"/>
          <w:szCs w:val="32"/>
          <w:lang w:eastAsia="ru-RU"/>
        </w:rPr>
        <w:t xml:space="preserve"> </w:t>
      </w:r>
      <w:r w:rsidRPr="003E2BDF">
        <w:rPr>
          <w:rFonts w:ascii="Times New Roman" w:hAnsi="Times New Roman"/>
          <w:color w:val="222222"/>
          <w:sz w:val="32"/>
          <w:szCs w:val="32"/>
          <w:lang w:eastAsia="ru-RU"/>
        </w:rPr>
        <w:t>2.</w:t>
      </w:r>
      <w:r w:rsidRPr="0037643E">
        <w:rPr>
          <w:rFonts w:ascii="Times New Roman" w:hAnsi="Times New Roman"/>
          <w:color w:val="222222"/>
          <w:sz w:val="32"/>
          <w:szCs w:val="32"/>
          <w:lang w:eastAsia="ru-RU"/>
        </w:rPr>
        <w:t xml:space="preserve"> </w:t>
      </w:r>
      <w:r w:rsidRPr="003E2BDF">
        <w:rPr>
          <w:rFonts w:ascii="Times New Roman" w:hAnsi="Times New Roman"/>
          <w:color w:val="222222"/>
          <w:sz w:val="32"/>
          <w:szCs w:val="32"/>
          <w:lang w:eastAsia="ru-RU"/>
        </w:rPr>
        <w:t>Помещение, где происходят такие представления.</w:t>
      </w:r>
      <w:r>
        <w:rPr>
          <w:rFonts w:ascii="Times New Roman" w:hAnsi="Times New Roman"/>
          <w:color w:val="222222"/>
          <w:sz w:val="32"/>
          <w:szCs w:val="32"/>
          <w:lang w:eastAsia="ru-RU"/>
        </w:rPr>
        <w:t xml:space="preserve"> </w:t>
      </w:r>
    </w:p>
    <w:p w:rsidR="00335732" w:rsidRPr="0037643E" w:rsidRDefault="00335732" w:rsidP="0037643E">
      <w:pPr>
        <w:shd w:val="clear" w:color="auto" w:fill="FFFFFF"/>
        <w:spacing w:after="0" w:line="240" w:lineRule="auto"/>
        <w:rPr>
          <w:rFonts w:ascii="Times New Roman" w:hAnsi="Times New Roman"/>
          <w:color w:val="222222"/>
          <w:sz w:val="32"/>
          <w:szCs w:val="32"/>
          <w:lang w:eastAsia="ru-RU"/>
        </w:rPr>
      </w:pPr>
    </w:p>
    <w:p w:rsidR="00335732" w:rsidRPr="0037643E" w:rsidRDefault="00335732">
      <w:pPr>
        <w:rPr>
          <w:rFonts w:ascii="Times New Roman" w:hAnsi="Times New Roman"/>
          <w:color w:val="222222"/>
          <w:sz w:val="32"/>
          <w:szCs w:val="32"/>
          <w:shd w:val="clear" w:color="auto" w:fill="FFFFFF"/>
        </w:rPr>
      </w:pPr>
      <w:r w:rsidRPr="0037643E">
        <w:rPr>
          <w:rFonts w:ascii="Times New Roman" w:hAnsi="Times New Roman"/>
          <w:color w:val="222222"/>
          <w:sz w:val="32"/>
          <w:szCs w:val="32"/>
          <w:shd w:val="clear" w:color="auto" w:fill="FFFFFF"/>
        </w:rPr>
        <w:t>Сце́на — ключевая часть помещения театра, место основного театрального действия. Расположена перед зрительным залом и на возвышении.</w:t>
      </w:r>
    </w:p>
    <w:p w:rsidR="00335732" w:rsidRPr="0037643E" w:rsidRDefault="00335732">
      <w:pPr>
        <w:rPr>
          <w:rFonts w:ascii="Times New Roman" w:hAnsi="Times New Roman"/>
          <w:color w:val="222222"/>
          <w:sz w:val="32"/>
          <w:szCs w:val="32"/>
          <w:shd w:val="clear" w:color="auto" w:fill="FFFFFF"/>
        </w:rPr>
      </w:pPr>
      <w:r w:rsidRPr="0037643E">
        <w:rPr>
          <w:rFonts w:ascii="Times New Roman" w:hAnsi="Times New Roman"/>
          <w:color w:val="222222"/>
          <w:sz w:val="32"/>
          <w:szCs w:val="32"/>
          <w:shd w:val="clear" w:color="auto" w:fill="FFFFFF"/>
        </w:rPr>
        <w:t>Сюже́т — в литературе, драматургии, театре, кино, комиксах и играх — ряд событий, происходящих в художественном произведении и выстроенных для читателя по определённым правилам демонстрации.</w:t>
      </w:r>
    </w:p>
    <w:p w:rsidR="00335732" w:rsidRPr="0037643E" w:rsidRDefault="00335732">
      <w:pPr>
        <w:rPr>
          <w:rFonts w:ascii="Times New Roman" w:hAnsi="Times New Roman"/>
          <w:color w:val="333333"/>
          <w:sz w:val="32"/>
          <w:szCs w:val="32"/>
          <w:shd w:val="clear" w:color="auto" w:fill="FFFFFF"/>
        </w:rPr>
      </w:pPr>
      <w:r w:rsidRPr="0037643E">
        <w:rPr>
          <w:rFonts w:ascii="Times New Roman" w:hAnsi="Times New Roman"/>
          <w:color w:val="333333"/>
          <w:sz w:val="32"/>
          <w:szCs w:val="32"/>
          <w:shd w:val="clear" w:color="auto" w:fill="FFFFFF"/>
        </w:rPr>
        <w:t>Образ героя — это художественное обобщение человеческих свойств, черт характера в индивидуальном облике героя.</w:t>
      </w:r>
    </w:p>
    <w:p w:rsidR="00335732" w:rsidRDefault="00335732">
      <w:pPr>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Персонаж</w:t>
      </w:r>
      <w:r w:rsidRPr="0037643E">
        <w:rPr>
          <w:rFonts w:ascii="Times New Roman" w:hAnsi="Times New Roman"/>
          <w:color w:val="333333"/>
          <w:sz w:val="32"/>
          <w:szCs w:val="32"/>
          <w:shd w:val="clear" w:color="auto" w:fill="FFFFFF"/>
        </w:rPr>
        <w:t xml:space="preserve"> — это любое действующее лицо произведения</w:t>
      </w:r>
      <w:r>
        <w:rPr>
          <w:rFonts w:ascii="Times New Roman" w:hAnsi="Times New Roman"/>
          <w:color w:val="333333"/>
          <w:sz w:val="32"/>
          <w:szCs w:val="32"/>
          <w:shd w:val="clear" w:color="auto" w:fill="FFFFFF"/>
        </w:rPr>
        <w:t>, следовательно, персонаж -</w:t>
      </w:r>
      <w:r w:rsidRPr="0037643E">
        <w:rPr>
          <w:rFonts w:ascii="Times New Roman" w:hAnsi="Times New Roman"/>
          <w:color w:val="333333"/>
          <w:sz w:val="32"/>
          <w:szCs w:val="32"/>
          <w:shd w:val="clear" w:color="auto" w:fill="FFFFFF"/>
        </w:rPr>
        <w:t xml:space="preserve"> более широкое</w:t>
      </w:r>
      <w:r>
        <w:rPr>
          <w:rFonts w:ascii="Times New Roman" w:hAnsi="Times New Roman"/>
          <w:color w:val="333333"/>
          <w:sz w:val="32"/>
          <w:szCs w:val="32"/>
          <w:shd w:val="clear" w:color="auto" w:fill="FFFFFF"/>
        </w:rPr>
        <w:t xml:space="preserve"> п</w:t>
      </w:r>
      <w:r w:rsidRPr="0037643E">
        <w:rPr>
          <w:rFonts w:ascii="Times New Roman" w:hAnsi="Times New Roman"/>
          <w:color w:val="333333"/>
          <w:sz w:val="32"/>
          <w:szCs w:val="32"/>
          <w:shd w:val="clear" w:color="auto" w:fill="FFFFFF"/>
        </w:rPr>
        <w:t>онятие, чем понятие "образ".</w:t>
      </w:r>
    </w:p>
    <w:p w:rsidR="00335732" w:rsidRPr="0037643E" w:rsidRDefault="00335732" w:rsidP="0037643E">
      <w:pPr>
        <w:shd w:val="clear" w:color="auto" w:fill="FFFFFF"/>
        <w:spacing w:after="0" w:line="240" w:lineRule="auto"/>
        <w:rPr>
          <w:rFonts w:ascii="Times New Roman" w:hAnsi="Times New Roman"/>
          <w:color w:val="222222"/>
          <w:sz w:val="28"/>
          <w:szCs w:val="28"/>
          <w:lang w:eastAsia="ru-RU"/>
        </w:rPr>
      </w:pPr>
      <w:r w:rsidRPr="0037643E">
        <w:rPr>
          <w:rFonts w:ascii="Times New Roman" w:hAnsi="Times New Roman"/>
          <w:b/>
          <w:color w:val="222222"/>
          <w:sz w:val="28"/>
          <w:szCs w:val="28"/>
          <w:lang w:eastAsia="ru-RU"/>
        </w:rPr>
        <w:t>Драма</w:t>
      </w:r>
      <w:r w:rsidRPr="0037643E">
        <w:rPr>
          <w:rFonts w:ascii="Times New Roman" w:hAnsi="Times New Roman"/>
          <w:color w:val="222222"/>
          <w:sz w:val="28"/>
          <w:szCs w:val="28"/>
          <w:lang w:eastAsia="ru-RU"/>
        </w:rPr>
        <w:t xml:space="preserve"> - </w:t>
      </w:r>
      <w:r>
        <w:rPr>
          <w:rFonts w:ascii="Times New Roman" w:hAnsi="Times New Roman"/>
          <w:color w:val="222222"/>
          <w:sz w:val="28"/>
          <w:szCs w:val="28"/>
          <w:lang w:eastAsia="ru-RU"/>
        </w:rPr>
        <w:t>л</w:t>
      </w:r>
      <w:r w:rsidRPr="0037643E">
        <w:rPr>
          <w:rFonts w:ascii="Times New Roman" w:hAnsi="Times New Roman"/>
          <w:color w:val="222222"/>
          <w:sz w:val="28"/>
          <w:szCs w:val="28"/>
          <w:lang w:eastAsia="ru-RU"/>
        </w:rPr>
        <w:t>итературное произведение в диалогической форме с серьёзным сюжетом (в отличие от комедии) для исполнения на сцене.</w:t>
      </w:r>
    </w:p>
    <w:p w:rsidR="00335732" w:rsidRPr="0037643E" w:rsidRDefault="00335732" w:rsidP="0037643E">
      <w:pPr>
        <w:shd w:val="clear" w:color="auto" w:fill="FFFFFF"/>
        <w:spacing w:after="0" w:line="240" w:lineRule="auto"/>
        <w:rPr>
          <w:rFonts w:ascii="Times New Roman" w:hAnsi="Times New Roman"/>
          <w:color w:val="222222"/>
          <w:sz w:val="28"/>
          <w:szCs w:val="28"/>
          <w:lang w:eastAsia="ru-RU"/>
        </w:rPr>
      </w:pPr>
    </w:p>
    <w:p w:rsidR="00335732" w:rsidRPr="0037643E" w:rsidRDefault="00335732" w:rsidP="0037643E">
      <w:pPr>
        <w:shd w:val="clear" w:color="auto" w:fill="FFFFFF"/>
        <w:spacing w:after="0" w:line="240" w:lineRule="auto"/>
        <w:rPr>
          <w:rFonts w:ascii="Times New Roman" w:hAnsi="Times New Roman"/>
          <w:color w:val="222222"/>
          <w:sz w:val="28"/>
          <w:szCs w:val="28"/>
          <w:lang w:eastAsia="ru-RU"/>
        </w:rPr>
      </w:pPr>
      <w:r w:rsidRPr="0037643E">
        <w:rPr>
          <w:rFonts w:ascii="Times New Roman" w:hAnsi="Times New Roman"/>
          <w:b/>
          <w:color w:val="222222"/>
          <w:sz w:val="28"/>
          <w:szCs w:val="28"/>
          <w:lang w:eastAsia="ru-RU"/>
        </w:rPr>
        <w:t>Драматургия</w:t>
      </w:r>
      <w:r w:rsidRPr="0037643E">
        <w:rPr>
          <w:rFonts w:ascii="Times New Roman" w:hAnsi="Times New Roman"/>
          <w:color w:val="222222"/>
          <w:sz w:val="28"/>
          <w:szCs w:val="28"/>
          <w:lang w:eastAsia="ru-RU"/>
        </w:rPr>
        <w:t xml:space="preserve"> - 1. Драматическое искусство; теория построения драматических произведений. 2. Совокупность драматических произведений.</w:t>
      </w:r>
    </w:p>
    <w:p w:rsidR="00335732" w:rsidRPr="0037643E" w:rsidRDefault="00335732">
      <w:pPr>
        <w:rPr>
          <w:rFonts w:ascii="Times New Roman" w:hAnsi="Times New Roman"/>
          <w:color w:val="222222"/>
          <w:sz w:val="32"/>
          <w:szCs w:val="32"/>
          <w:shd w:val="clear" w:color="auto" w:fill="FFFFFF"/>
        </w:rPr>
      </w:pPr>
    </w:p>
    <w:p w:rsidR="00335732" w:rsidRDefault="00335732">
      <w:pPr>
        <w:rPr>
          <w:sz w:val="36"/>
        </w:rPr>
      </w:pPr>
    </w:p>
    <w:p w:rsidR="00335732" w:rsidRDefault="00335732">
      <w:pPr>
        <w:rPr>
          <w:sz w:val="36"/>
        </w:rPr>
      </w:pPr>
    </w:p>
    <w:p w:rsidR="00335732" w:rsidRDefault="00335732">
      <w:pPr>
        <w:rPr>
          <w:sz w:val="36"/>
        </w:rPr>
      </w:pPr>
    </w:p>
    <w:p w:rsidR="00335732" w:rsidRPr="00BE1F33" w:rsidRDefault="00335732" w:rsidP="00362D23">
      <w:pPr>
        <w:rPr>
          <w:rFonts w:ascii="Times New Roman" w:hAnsi="Times New Roman"/>
          <w:b/>
          <w:sz w:val="36"/>
          <w:lang w:val="uz-Cyrl-UZ"/>
        </w:rPr>
      </w:pPr>
      <w:r>
        <w:rPr>
          <w:sz w:val="36"/>
          <w:lang w:val="uz-Cyrl-UZ"/>
        </w:rPr>
        <w:t xml:space="preserve">                             </w:t>
      </w:r>
      <w:r w:rsidRPr="00BE1F33">
        <w:rPr>
          <w:rFonts w:ascii="Times New Roman" w:hAnsi="Times New Roman"/>
          <w:b/>
          <w:sz w:val="36"/>
          <w:lang w:val="uz-Cyrl-UZ"/>
        </w:rPr>
        <w:t>Кейслар банки</w:t>
      </w:r>
    </w:p>
    <w:p w:rsidR="00335732" w:rsidRDefault="00335732">
      <w:pPr>
        <w:rPr>
          <w:rFonts w:ascii="Times New Roman" w:hAnsi="Times New Roman"/>
          <w:sz w:val="28"/>
          <w:szCs w:val="28"/>
          <w:lang w:val="uz-Cyrl-UZ"/>
        </w:rPr>
      </w:pPr>
      <w:r>
        <w:rPr>
          <w:rFonts w:ascii="Times New Roman" w:hAnsi="Times New Roman"/>
          <w:sz w:val="28"/>
          <w:szCs w:val="28"/>
          <w:lang w:val="uz-Cyrl-UZ"/>
        </w:rPr>
        <w:t>“Кейс</w:t>
      </w:r>
      <w:r w:rsidRPr="00362D23">
        <w:rPr>
          <w:rFonts w:ascii="Times New Roman" w:hAnsi="Times New Roman"/>
          <w:sz w:val="28"/>
          <w:szCs w:val="28"/>
        </w:rPr>
        <w:t>-</w:t>
      </w:r>
      <w:r>
        <w:rPr>
          <w:rFonts w:ascii="Times New Roman" w:hAnsi="Times New Roman"/>
          <w:sz w:val="28"/>
          <w:szCs w:val="28"/>
          <w:lang w:val="uz-Cyrl-UZ"/>
        </w:rPr>
        <w:t>стади” нинг  маъноси   ингл. Са</w:t>
      </w:r>
      <w:r w:rsidRPr="00362D23">
        <w:rPr>
          <w:rFonts w:ascii="Times New Roman" w:hAnsi="Times New Roman"/>
          <w:sz w:val="28"/>
          <w:szCs w:val="28"/>
          <w:lang w:val="uz-Cyrl-UZ"/>
        </w:rPr>
        <w:t>se-</w:t>
      </w:r>
      <w:r>
        <w:rPr>
          <w:rFonts w:ascii="Times New Roman" w:hAnsi="Times New Roman"/>
          <w:sz w:val="28"/>
          <w:szCs w:val="28"/>
          <w:lang w:val="uz-Cyrl-UZ"/>
        </w:rPr>
        <w:t xml:space="preserve">тўплам, аниқ вазият, </w:t>
      </w:r>
      <w:r w:rsidRPr="00362D23">
        <w:rPr>
          <w:rFonts w:ascii="Times New Roman" w:hAnsi="Times New Roman"/>
          <w:sz w:val="28"/>
          <w:szCs w:val="28"/>
          <w:lang w:val="uz-Cyrl-UZ"/>
        </w:rPr>
        <w:t>stadi-</w:t>
      </w:r>
      <w:r>
        <w:rPr>
          <w:rFonts w:ascii="Times New Roman" w:hAnsi="Times New Roman"/>
          <w:sz w:val="28"/>
          <w:szCs w:val="28"/>
          <w:lang w:val="uz-Cyrl-UZ"/>
        </w:rPr>
        <w:t>ўрганиш.</w:t>
      </w:r>
    </w:p>
    <w:p w:rsidR="00335732" w:rsidRDefault="00335732">
      <w:pPr>
        <w:rPr>
          <w:rFonts w:ascii="Times New Roman" w:hAnsi="Times New Roman"/>
          <w:sz w:val="28"/>
          <w:szCs w:val="28"/>
          <w:lang w:val="uz-Cyrl-UZ"/>
        </w:rPr>
      </w:pPr>
      <w:r>
        <w:rPr>
          <w:rFonts w:ascii="Times New Roman" w:hAnsi="Times New Roman"/>
          <w:sz w:val="28"/>
          <w:szCs w:val="28"/>
          <w:lang w:val="uz-Cyrl-UZ"/>
        </w:rPr>
        <w:t>Кейс</w:t>
      </w:r>
      <w:r w:rsidRPr="00362D23">
        <w:rPr>
          <w:rFonts w:ascii="Times New Roman" w:hAnsi="Times New Roman"/>
          <w:sz w:val="28"/>
          <w:szCs w:val="28"/>
          <w:lang w:val="uz-Cyrl-UZ"/>
        </w:rPr>
        <w:t>-</w:t>
      </w:r>
      <w:r>
        <w:rPr>
          <w:rFonts w:ascii="Times New Roman" w:hAnsi="Times New Roman"/>
          <w:sz w:val="28"/>
          <w:szCs w:val="28"/>
          <w:lang w:val="uz-Cyrl-UZ"/>
        </w:rPr>
        <w:t>стадининг моҳияти бу амалий вазиятларни тахлил этиш ва хал қилиш яъни кейс</w:t>
      </w:r>
      <w:r w:rsidRPr="00362D23">
        <w:rPr>
          <w:rFonts w:ascii="Times New Roman" w:hAnsi="Times New Roman"/>
          <w:sz w:val="28"/>
          <w:szCs w:val="28"/>
          <w:lang w:val="uz-Cyrl-UZ"/>
        </w:rPr>
        <w:t>-</w:t>
      </w:r>
      <w:r>
        <w:rPr>
          <w:rFonts w:ascii="Times New Roman" w:hAnsi="Times New Roman"/>
          <w:sz w:val="28"/>
          <w:szCs w:val="28"/>
          <w:lang w:val="uz-Cyrl-UZ"/>
        </w:rPr>
        <w:t>стади  реал хаётнинг бир парчаси, вазиятни тушуниш ва баҳолашга имкон берадиган ягона ахборот комплекси</w:t>
      </w:r>
    </w:p>
    <w:p w:rsidR="00335732" w:rsidRPr="00BE1F33" w:rsidRDefault="00335732">
      <w:pPr>
        <w:rPr>
          <w:rFonts w:ascii="Times New Roman" w:hAnsi="Times New Roman"/>
          <w:b/>
          <w:sz w:val="32"/>
          <w:szCs w:val="32"/>
          <w:lang w:val="uz-Cyrl-UZ"/>
        </w:rPr>
      </w:pPr>
      <w:r w:rsidRPr="00BE1F33">
        <w:rPr>
          <w:rFonts w:ascii="Times New Roman" w:hAnsi="Times New Roman"/>
          <w:b/>
          <w:sz w:val="32"/>
          <w:szCs w:val="32"/>
          <w:lang w:val="uz-Cyrl-UZ"/>
        </w:rPr>
        <w:t>Кейс билан ишлаш босқичлари 5та:</w:t>
      </w:r>
    </w:p>
    <w:p w:rsidR="00335732" w:rsidRDefault="00335732" w:rsidP="007B0910">
      <w:pPr>
        <w:numPr>
          <w:ilvl w:val="0"/>
          <w:numId w:val="4"/>
        </w:numPr>
        <w:rPr>
          <w:rFonts w:ascii="Times New Roman" w:hAnsi="Times New Roman"/>
          <w:sz w:val="28"/>
          <w:szCs w:val="28"/>
          <w:lang w:val="uz-Cyrl-UZ"/>
        </w:rPr>
      </w:pPr>
      <w:r>
        <w:rPr>
          <w:rFonts w:ascii="Times New Roman" w:hAnsi="Times New Roman"/>
          <w:sz w:val="28"/>
          <w:szCs w:val="28"/>
          <w:lang w:val="uz-Cyrl-UZ"/>
        </w:rPr>
        <w:t>Амалий муаммоли вазият тахлили;</w:t>
      </w:r>
    </w:p>
    <w:p w:rsidR="00335732" w:rsidRDefault="00335732" w:rsidP="007B0910">
      <w:pPr>
        <w:numPr>
          <w:ilvl w:val="0"/>
          <w:numId w:val="4"/>
        </w:numPr>
        <w:rPr>
          <w:rFonts w:ascii="Times New Roman" w:hAnsi="Times New Roman"/>
          <w:sz w:val="28"/>
          <w:szCs w:val="28"/>
          <w:lang w:val="uz-Cyrl-UZ"/>
        </w:rPr>
      </w:pPr>
      <w:r>
        <w:rPr>
          <w:rFonts w:ascii="Times New Roman" w:hAnsi="Times New Roman"/>
          <w:sz w:val="28"/>
          <w:szCs w:val="28"/>
          <w:lang w:val="uz-Cyrl-UZ"/>
        </w:rPr>
        <w:t>Муаммо ечимининг усуллари ва воситаларининг аниқланиши;</w:t>
      </w:r>
    </w:p>
    <w:p w:rsidR="00335732" w:rsidRDefault="00335732" w:rsidP="007B0910">
      <w:pPr>
        <w:numPr>
          <w:ilvl w:val="0"/>
          <w:numId w:val="4"/>
        </w:numPr>
        <w:rPr>
          <w:rFonts w:ascii="Times New Roman" w:hAnsi="Times New Roman"/>
          <w:sz w:val="28"/>
          <w:szCs w:val="28"/>
          <w:lang w:val="uz-Cyrl-UZ"/>
        </w:rPr>
      </w:pPr>
      <w:r>
        <w:rPr>
          <w:rFonts w:ascii="Times New Roman" w:hAnsi="Times New Roman"/>
          <w:sz w:val="28"/>
          <w:szCs w:val="28"/>
          <w:lang w:val="uz-Cyrl-UZ"/>
        </w:rPr>
        <w:t xml:space="preserve"> Ечим учун муқобил вариант танланади;</w:t>
      </w:r>
    </w:p>
    <w:p w:rsidR="00335732" w:rsidRDefault="00335732" w:rsidP="007B0910">
      <w:pPr>
        <w:numPr>
          <w:ilvl w:val="0"/>
          <w:numId w:val="4"/>
        </w:numPr>
        <w:rPr>
          <w:rFonts w:ascii="Times New Roman" w:hAnsi="Times New Roman"/>
          <w:sz w:val="28"/>
          <w:szCs w:val="28"/>
          <w:lang w:val="uz-Cyrl-UZ"/>
        </w:rPr>
      </w:pPr>
      <w:r>
        <w:rPr>
          <w:rFonts w:ascii="Times New Roman" w:hAnsi="Times New Roman"/>
          <w:sz w:val="28"/>
          <w:szCs w:val="28"/>
          <w:lang w:val="uz-Cyrl-UZ"/>
        </w:rPr>
        <w:t>Ечим ишлаб чиқилади;</w:t>
      </w:r>
    </w:p>
    <w:p w:rsidR="00335732" w:rsidRDefault="00335732" w:rsidP="007B0910">
      <w:pPr>
        <w:numPr>
          <w:ilvl w:val="0"/>
          <w:numId w:val="4"/>
        </w:numPr>
        <w:rPr>
          <w:rFonts w:ascii="Times New Roman" w:hAnsi="Times New Roman"/>
          <w:sz w:val="28"/>
          <w:szCs w:val="28"/>
          <w:lang w:val="uz-Cyrl-UZ"/>
        </w:rPr>
      </w:pPr>
      <w:r>
        <w:rPr>
          <w:rFonts w:ascii="Times New Roman" w:hAnsi="Times New Roman"/>
          <w:sz w:val="28"/>
          <w:szCs w:val="28"/>
          <w:lang w:val="uz-Cyrl-UZ"/>
        </w:rPr>
        <w:t xml:space="preserve">Тақдимот ва баҳолаш; </w:t>
      </w:r>
    </w:p>
    <w:p w:rsidR="00335732" w:rsidRPr="00BE1F33" w:rsidRDefault="00335732" w:rsidP="00BD6010">
      <w:pPr>
        <w:rPr>
          <w:rFonts w:ascii="Times New Roman" w:hAnsi="Times New Roman"/>
          <w:b/>
          <w:sz w:val="32"/>
          <w:szCs w:val="32"/>
          <w:lang w:val="uz-Cyrl-UZ"/>
        </w:rPr>
      </w:pPr>
      <w:r w:rsidRPr="00BE1F33">
        <w:rPr>
          <w:rFonts w:ascii="Times New Roman" w:hAnsi="Times New Roman"/>
          <w:b/>
          <w:sz w:val="32"/>
          <w:szCs w:val="32"/>
          <w:lang w:val="uz-Cyrl-UZ"/>
        </w:rPr>
        <w:t xml:space="preserve"> Кейсни хал қилиш бўйича талабаларни кичик гуруҳларда бажарадиган ишлари:</w:t>
      </w:r>
    </w:p>
    <w:p w:rsidR="00335732" w:rsidRDefault="00335732" w:rsidP="00BD6010">
      <w:pPr>
        <w:numPr>
          <w:ilvl w:val="0"/>
          <w:numId w:val="5"/>
        </w:numPr>
        <w:rPr>
          <w:rFonts w:ascii="Times New Roman" w:hAnsi="Times New Roman"/>
          <w:sz w:val="28"/>
          <w:szCs w:val="28"/>
          <w:lang w:val="uz-Cyrl-UZ"/>
        </w:rPr>
      </w:pPr>
      <w:r>
        <w:rPr>
          <w:rFonts w:ascii="Times New Roman" w:hAnsi="Times New Roman"/>
          <w:sz w:val="28"/>
          <w:szCs w:val="28"/>
          <w:lang w:val="uz-Cyrl-UZ"/>
        </w:rPr>
        <w:t xml:space="preserve"> Муаммони ўрганадилар, муҳокама қиладилар ;</w:t>
      </w:r>
    </w:p>
    <w:p w:rsidR="00335732" w:rsidRDefault="00335732" w:rsidP="00BD6010">
      <w:pPr>
        <w:numPr>
          <w:ilvl w:val="0"/>
          <w:numId w:val="5"/>
        </w:numPr>
        <w:rPr>
          <w:rFonts w:ascii="Times New Roman" w:hAnsi="Times New Roman"/>
          <w:sz w:val="28"/>
          <w:szCs w:val="28"/>
          <w:lang w:val="uz-Cyrl-UZ"/>
        </w:rPr>
      </w:pPr>
      <w:r>
        <w:rPr>
          <w:rFonts w:ascii="Times New Roman" w:hAnsi="Times New Roman"/>
          <w:sz w:val="28"/>
          <w:szCs w:val="28"/>
          <w:lang w:val="uz-Cyrl-UZ"/>
        </w:rPr>
        <w:t xml:space="preserve"> Ечим учун таклиф этилган вариантларни муҳокама қиладилар ва баҳолайдилар;</w:t>
      </w:r>
    </w:p>
    <w:p w:rsidR="00335732" w:rsidRDefault="00335732" w:rsidP="00BD6010">
      <w:pPr>
        <w:numPr>
          <w:ilvl w:val="0"/>
          <w:numId w:val="5"/>
        </w:numPr>
        <w:rPr>
          <w:rFonts w:ascii="Times New Roman" w:hAnsi="Times New Roman"/>
          <w:sz w:val="28"/>
          <w:szCs w:val="28"/>
          <w:lang w:val="uz-Cyrl-UZ"/>
        </w:rPr>
      </w:pPr>
      <w:r>
        <w:rPr>
          <w:rFonts w:ascii="Times New Roman" w:hAnsi="Times New Roman"/>
          <w:sz w:val="28"/>
          <w:szCs w:val="28"/>
          <w:lang w:val="uz-Cyrl-UZ"/>
        </w:rPr>
        <w:t>Вазият учун энг  мақбул вариант танланади;</w:t>
      </w:r>
    </w:p>
    <w:p w:rsidR="00335732" w:rsidRDefault="00335732" w:rsidP="00BD6010">
      <w:pPr>
        <w:numPr>
          <w:ilvl w:val="0"/>
          <w:numId w:val="5"/>
        </w:numPr>
        <w:rPr>
          <w:rFonts w:ascii="Times New Roman" w:hAnsi="Times New Roman"/>
          <w:sz w:val="28"/>
          <w:szCs w:val="28"/>
          <w:lang w:val="uz-Cyrl-UZ"/>
        </w:rPr>
      </w:pPr>
      <w:r>
        <w:rPr>
          <w:rFonts w:ascii="Times New Roman" w:hAnsi="Times New Roman"/>
          <w:sz w:val="28"/>
          <w:szCs w:val="28"/>
          <w:lang w:val="uz-Cyrl-UZ"/>
        </w:rPr>
        <w:t xml:space="preserve"> Муаммоли вазият  ечимига олиб келадиган ҳаракатлар йўлини амалга оширишнинг аниқ дастурини ишлаб чиқадилар;</w:t>
      </w:r>
    </w:p>
    <w:p w:rsidR="00335732" w:rsidRPr="00362D23" w:rsidRDefault="00335732" w:rsidP="00BD6010">
      <w:pPr>
        <w:numPr>
          <w:ilvl w:val="0"/>
          <w:numId w:val="5"/>
        </w:numPr>
        <w:rPr>
          <w:rFonts w:ascii="Times New Roman" w:hAnsi="Times New Roman"/>
          <w:sz w:val="28"/>
          <w:szCs w:val="28"/>
          <w:lang w:val="uz-Cyrl-UZ"/>
        </w:rPr>
      </w:pPr>
      <w:r>
        <w:rPr>
          <w:rFonts w:ascii="Times New Roman" w:hAnsi="Times New Roman"/>
          <w:sz w:val="28"/>
          <w:szCs w:val="28"/>
          <w:lang w:val="uz-Cyrl-UZ"/>
        </w:rPr>
        <w:t xml:space="preserve">Тақдимотга тайёрланадилар;    </w:t>
      </w:r>
    </w:p>
    <w:p w:rsidR="00335732" w:rsidRPr="00362D23" w:rsidRDefault="00335732">
      <w:pPr>
        <w:rPr>
          <w:sz w:val="36"/>
          <w:lang w:val="uz-Cyrl-UZ"/>
        </w:rPr>
      </w:pPr>
    </w:p>
    <w:p w:rsidR="00335732" w:rsidRPr="00362D23" w:rsidRDefault="00335732">
      <w:pPr>
        <w:rPr>
          <w:sz w:val="36"/>
          <w:lang w:val="uz-Cyrl-UZ"/>
        </w:rPr>
      </w:pPr>
    </w:p>
    <w:p w:rsidR="00335732" w:rsidRPr="00362D23" w:rsidRDefault="00335732">
      <w:pPr>
        <w:rPr>
          <w:sz w:val="36"/>
          <w:lang w:val="uz-Cyrl-UZ"/>
        </w:rPr>
      </w:pPr>
    </w:p>
    <w:p w:rsidR="00335732" w:rsidRPr="00362D23" w:rsidRDefault="00335732">
      <w:pPr>
        <w:rPr>
          <w:sz w:val="36"/>
          <w:lang w:val="uz-Cyrl-UZ"/>
        </w:rPr>
      </w:pPr>
    </w:p>
    <w:p w:rsidR="00335732" w:rsidRPr="00362D23" w:rsidRDefault="00335732">
      <w:pPr>
        <w:rPr>
          <w:sz w:val="36"/>
          <w:lang w:val="uz-Cyrl-UZ"/>
        </w:rPr>
      </w:pPr>
    </w:p>
    <w:p w:rsidR="00335732" w:rsidRPr="00362D23" w:rsidRDefault="00335732">
      <w:pPr>
        <w:rPr>
          <w:sz w:val="36"/>
          <w:lang w:val="uz-Cyrl-UZ"/>
        </w:rPr>
      </w:pPr>
    </w:p>
    <w:p w:rsidR="00335732" w:rsidRPr="00362D23" w:rsidRDefault="00335732">
      <w:pPr>
        <w:rPr>
          <w:sz w:val="36"/>
          <w:lang w:val="uz-Cyrl-UZ"/>
        </w:rPr>
      </w:pPr>
    </w:p>
    <w:p w:rsidR="00335732" w:rsidRPr="00362D23" w:rsidRDefault="00335732">
      <w:pPr>
        <w:rPr>
          <w:sz w:val="36"/>
          <w:lang w:val="uz-Cyrl-UZ"/>
        </w:rPr>
      </w:pPr>
    </w:p>
    <w:p w:rsidR="00335732" w:rsidRPr="00435BBA" w:rsidRDefault="00335732">
      <w:pPr>
        <w:rPr>
          <w:rFonts w:ascii="Times New Roman" w:hAnsi="Times New Roman"/>
          <w:sz w:val="36"/>
          <w:lang w:val="uz-Cyrl-UZ"/>
        </w:rPr>
      </w:pPr>
      <w:r w:rsidRPr="005E2EE1">
        <w:rPr>
          <w:rFonts w:ascii="Times New Roman" w:hAnsi="Times New Roman"/>
          <w:sz w:val="36"/>
          <w:lang w:val="uz-Cyrl-UZ"/>
        </w:rPr>
        <w:t>Кейслар</w:t>
      </w:r>
      <w:r w:rsidRPr="00435BBA">
        <w:rPr>
          <w:rFonts w:ascii="Times New Roman" w:hAnsi="Times New Roman"/>
          <w:sz w:val="36"/>
          <w:lang w:val="uz-Cyrl-UZ"/>
        </w:rPr>
        <w:t>:</w:t>
      </w:r>
    </w:p>
    <w:p w:rsidR="00335732" w:rsidRPr="00435BBA" w:rsidRDefault="00335732">
      <w:pPr>
        <w:rPr>
          <w:rFonts w:ascii="Times New Roman" w:hAnsi="Times New Roman"/>
          <w:sz w:val="36"/>
          <w:lang w:val="uz-Cyrl-UZ"/>
        </w:rPr>
      </w:pPr>
      <w:r>
        <w:rPr>
          <w:rFonts w:ascii="Times New Roman" w:hAnsi="Times New Roman"/>
          <w:sz w:val="36"/>
          <w:lang w:val="uz-Cyrl-UZ"/>
        </w:rPr>
        <w:t>Кейс баёни.</w:t>
      </w:r>
    </w:p>
    <w:p w:rsidR="00335732" w:rsidRDefault="00335732">
      <w:pPr>
        <w:rPr>
          <w:rFonts w:ascii="Times New Roman" w:hAnsi="Times New Roman"/>
          <w:sz w:val="36"/>
          <w:lang w:val="uz-Cyrl-UZ"/>
        </w:rPr>
      </w:pPr>
      <w:r w:rsidRPr="00435BBA">
        <w:rPr>
          <w:rFonts w:ascii="Times New Roman" w:hAnsi="Times New Roman"/>
          <w:sz w:val="36"/>
          <w:lang w:val="uz-Cyrl-UZ"/>
        </w:rPr>
        <w:t xml:space="preserve">1 Мана, ювошгина </w:t>
      </w:r>
      <w:r w:rsidRPr="005E2EE1">
        <w:rPr>
          <w:rFonts w:ascii="Times New Roman" w:hAnsi="Times New Roman"/>
          <w:sz w:val="36"/>
          <w:lang w:val="uz-Cyrl-UZ"/>
        </w:rPr>
        <w:t xml:space="preserve"> </w:t>
      </w:r>
      <w:r w:rsidRPr="00435BBA">
        <w:rPr>
          <w:rFonts w:ascii="Times New Roman" w:hAnsi="Times New Roman"/>
          <w:sz w:val="36"/>
          <w:lang w:val="uz-Cyrl-UZ"/>
        </w:rPr>
        <w:t xml:space="preserve">Лариса деган </w:t>
      </w:r>
      <w:r w:rsidRPr="005E2EE1">
        <w:rPr>
          <w:rFonts w:ascii="Times New Roman" w:hAnsi="Times New Roman"/>
          <w:sz w:val="36"/>
          <w:lang w:val="uz-Cyrl-UZ"/>
        </w:rPr>
        <w:t>қиз хонада кичкинагина тойчани ғилдиратиб юрибди</w:t>
      </w:r>
      <w:r>
        <w:rPr>
          <w:rFonts w:ascii="Times New Roman" w:hAnsi="Times New Roman"/>
          <w:sz w:val="36"/>
          <w:lang w:val="uz-Cyrl-UZ"/>
        </w:rPr>
        <w:t>. Витя унинг олдига югуриб келиб, тойчани тортиб олмоқчи бўлади, лекин у бермайди. Ҳаш</w:t>
      </w:r>
      <w:r w:rsidRPr="00AA503E">
        <w:rPr>
          <w:rFonts w:ascii="Times New Roman" w:hAnsi="Times New Roman"/>
          <w:sz w:val="36"/>
          <w:lang w:val="uz-Cyrl-UZ"/>
        </w:rPr>
        <w:t>-</w:t>
      </w:r>
      <w:r>
        <w:rPr>
          <w:rFonts w:ascii="Times New Roman" w:hAnsi="Times New Roman"/>
          <w:sz w:val="36"/>
          <w:lang w:val="uz-Cyrl-UZ"/>
        </w:rPr>
        <w:t>паш дегунча жанжал бошланиши мумкин. Тарбиячи болага бироз тана билан қараб қўяди. Витя бошқаларни ҳафа қилиб қўймаслик кераклигини билади. “ Тойчага ўтир, мен сени учираман,”</w:t>
      </w:r>
      <w:r w:rsidRPr="005E2EE1">
        <w:rPr>
          <w:rFonts w:ascii="Times New Roman" w:hAnsi="Times New Roman"/>
          <w:sz w:val="36"/>
          <w:lang w:val="uz-Cyrl-UZ"/>
        </w:rPr>
        <w:t xml:space="preserve"> </w:t>
      </w:r>
      <w:r w:rsidRPr="00F26C57">
        <w:rPr>
          <w:rFonts w:ascii="Times New Roman" w:hAnsi="Times New Roman"/>
          <w:sz w:val="36"/>
          <w:lang w:val="uz-Cyrl-UZ"/>
        </w:rPr>
        <w:t>–</w:t>
      </w:r>
      <w:r>
        <w:rPr>
          <w:rFonts w:ascii="Times New Roman" w:hAnsi="Times New Roman"/>
          <w:sz w:val="36"/>
          <w:lang w:val="uz-Cyrl-UZ"/>
        </w:rPr>
        <w:t>дейди у Ларисага ва унинг ўтиришига ёрдам беради. У хона бўйлаб уни учира бошлайди. Бир неча минутдан кейин улар олдига қаъийроқ ва тарбиясизроқ Ваня исмли бола келиб, тойчани олиб қўймоқчи бўлади. Энди  Витя билан Ваня ўртасида жанжал чиқиши муқаррар бўлиб қолади...</w:t>
      </w:r>
    </w:p>
    <w:p w:rsidR="00335732" w:rsidRDefault="00335732">
      <w:pPr>
        <w:rPr>
          <w:rFonts w:ascii="Times New Roman" w:hAnsi="Times New Roman"/>
          <w:sz w:val="36"/>
          <w:lang w:val="uz-Cyrl-UZ"/>
        </w:rPr>
      </w:pPr>
    </w:p>
    <w:p w:rsidR="00335732" w:rsidRDefault="00335732">
      <w:pPr>
        <w:rPr>
          <w:rFonts w:ascii="Times New Roman" w:hAnsi="Times New Roman"/>
          <w:sz w:val="36"/>
          <w:lang w:val="uz-Cyrl-UZ"/>
        </w:rPr>
      </w:pPr>
    </w:p>
    <w:p w:rsidR="00335732" w:rsidRDefault="00335732">
      <w:pPr>
        <w:rPr>
          <w:rFonts w:ascii="Times New Roman" w:hAnsi="Times New Roman"/>
          <w:sz w:val="36"/>
          <w:lang w:val="uz-Cyrl-UZ"/>
        </w:rPr>
      </w:pPr>
    </w:p>
    <w:p w:rsidR="00335732" w:rsidRDefault="00335732">
      <w:pPr>
        <w:rPr>
          <w:rFonts w:ascii="Times New Roman" w:hAnsi="Times New Roman"/>
          <w:sz w:val="36"/>
          <w:lang w:val="uz-Cyrl-UZ"/>
        </w:rPr>
      </w:pPr>
      <w:r>
        <w:rPr>
          <w:rFonts w:ascii="Times New Roman" w:hAnsi="Times New Roman"/>
          <w:sz w:val="36"/>
          <w:lang w:val="uz-Cyrl-UZ"/>
        </w:rPr>
        <w:t>Кейс ечими.</w:t>
      </w:r>
    </w:p>
    <w:p w:rsidR="00335732" w:rsidRDefault="00335732">
      <w:pPr>
        <w:rPr>
          <w:rFonts w:ascii="Times New Roman" w:hAnsi="Times New Roman"/>
          <w:sz w:val="36"/>
          <w:lang w:val="uz-Cyrl-UZ"/>
        </w:rPr>
      </w:pPr>
      <w:r>
        <w:rPr>
          <w:rFonts w:ascii="Times New Roman" w:hAnsi="Times New Roman"/>
          <w:sz w:val="36"/>
          <w:lang w:val="uz-Cyrl-UZ"/>
        </w:rPr>
        <w:t>Бу ҳолатда тарбиячи аралашиб, Ваняга отнинг орқасидан итаришни, Витяга эса уни жиловидан тортишни таклиф этади. Болаларга бу таклиф ёқиб тушади ва уларнинг иккаласи Ларисани учира бошлашди. Нихоят Витя чарчади. У Қизчадан энди уни учиришни сўрайди. Лариса юмшоқлик билан унга ўз ўрнини бўшатиб беради ва ўзи тойчанинг жиловидан ушлайди ҳамда Ваня билан биргаликда Витяни хона бўйлаб учиради</w:t>
      </w:r>
      <w:r>
        <w:rPr>
          <w:rStyle w:val="FootnoteReference"/>
          <w:rFonts w:ascii="Times New Roman" w:hAnsi="Times New Roman"/>
          <w:sz w:val="36"/>
          <w:lang w:val="uz-Cyrl-UZ"/>
        </w:rPr>
        <w:footnoteReference w:id="1"/>
      </w:r>
      <w:r>
        <w:rPr>
          <w:rFonts w:ascii="Times New Roman" w:hAnsi="Times New Roman"/>
          <w:sz w:val="36"/>
          <w:lang w:val="uz-Cyrl-UZ"/>
        </w:rPr>
        <w:t>.</w:t>
      </w:r>
    </w:p>
    <w:p w:rsidR="00335732" w:rsidRDefault="00335732">
      <w:pPr>
        <w:rPr>
          <w:rFonts w:ascii="Times New Roman" w:hAnsi="Times New Roman"/>
          <w:b/>
          <w:sz w:val="40"/>
          <w:szCs w:val="40"/>
          <w:lang w:val="uz-Cyrl-UZ"/>
        </w:rPr>
      </w:pPr>
      <w:r>
        <w:rPr>
          <w:rFonts w:ascii="Times New Roman" w:hAnsi="Times New Roman"/>
          <w:b/>
          <w:sz w:val="40"/>
          <w:szCs w:val="40"/>
          <w:lang w:val="uz-Cyrl-UZ"/>
        </w:rPr>
        <w:t xml:space="preserve"> Кейс баёни. </w:t>
      </w:r>
    </w:p>
    <w:p w:rsidR="00335732" w:rsidRPr="002B6433" w:rsidRDefault="00335732">
      <w:pPr>
        <w:rPr>
          <w:rFonts w:ascii="Times New Roman" w:hAnsi="Times New Roman"/>
          <w:b/>
          <w:sz w:val="40"/>
          <w:szCs w:val="40"/>
          <w:lang w:val="uz-Cyrl-UZ"/>
        </w:rPr>
      </w:pPr>
      <w:r w:rsidRPr="002B6433">
        <w:rPr>
          <w:rFonts w:ascii="Times New Roman" w:hAnsi="Times New Roman"/>
          <w:b/>
          <w:sz w:val="40"/>
          <w:szCs w:val="40"/>
          <w:lang w:val="uz-Cyrl-UZ"/>
        </w:rPr>
        <w:t>Олти ёшли қизалоқнинг онаси тарбиячига мурожаат қиляпти:</w:t>
      </w:r>
    </w:p>
    <w:p w:rsidR="00335732" w:rsidRDefault="00335732">
      <w:pPr>
        <w:rPr>
          <w:rFonts w:ascii="Times New Roman" w:hAnsi="Times New Roman"/>
          <w:sz w:val="36"/>
          <w:lang w:val="uz-Cyrl-UZ"/>
        </w:rPr>
      </w:pPr>
      <w:r w:rsidRPr="00F26C57">
        <w:rPr>
          <w:rFonts w:ascii="Times New Roman" w:hAnsi="Times New Roman"/>
          <w:sz w:val="36"/>
          <w:lang w:val="uz-Cyrl-UZ"/>
        </w:rPr>
        <w:t>-</w:t>
      </w:r>
      <w:r>
        <w:rPr>
          <w:rFonts w:ascii="Times New Roman" w:hAnsi="Times New Roman"/>
          <w:sz w:val="36"/>
          <w:lang w:val="uz-Cyrl-UZ"/>
        </w:rPr>
        <w:t>Онанинг айтишича сўнги пайтларда қизининг ўжар, чўрткесар ва меҳрсиз бўлиб ўсаётганини кузатган.М: Яқинларига ва уларнинг қийинчиликларига умуман бефарқлик билан қарайди. Бувиси касаллигида у бувисидан ҳол</w:t>
      </w:r>
      <w:r w:rsidRPr="00A42C6D">
        <w:rPr>
          <w:rFonts w:ascii="Times New Roman" w:hAnsi="Times New Roman"/>
          <w:sz w:val="36"/>
          <w:lang w:val="uz-Cyrl-UZ"/>
        </w:rPr>
        <w:t>-</w:t>
      </w:r>
      <w:r>
        <w:rPr>
          <w:rFonts w:ascii="Times New Roman" w:hAnsi="Times New Roman"/>
          <w:sz w:val="36"/>
          <w:lang w:val="uz-Cyrl-UZ"/>
        </w:rPr>
        <w:t>аҳвол сўраб бир стакан сув бериш у ёқда турсин, касал бувиси ётган хонада тўполон қилиб шовқинли ўйинлар ўйнайди. Бир куни шундай воқеа бўлди. Биз Марина билан кўчада кетаётган эдик, мен қоқилиб тушиб оёғимни қайириб олдим. Сизнингча у менга ғамҳўрлик қилдими? Аксинча у мени йўлни нариги тарафидаги мароженное сотиладиган дўконга тортқилади. Мен эса унга “Ҳозир мароженное ейдиган аҳволда эмасман, ҳар бир қадамим оёғимга оғриқ беряпти” дедим. У эса “ Катталар оғримайдилар улар оғриққа сабр қилишади ку” деган жавобни берди. Қизимда қаердан бунча хиссизлик ? Ахир у меҳр, эътибор ва ғамҳўрлик билан йўғрилган муҳитда катта бўляпти, оиламиздаги ўзаро муносабатлар ҳам яхши булар қизимга намуна бўлиши керакку ? Унда сабаб нима?</w:t>
      </w:r>
    </w:p>
    <w:p w:rsidR="00335732" w:rsidRDefault="00335732">
      <w:pPr>
        <w:rPr>
          <w:rFonts w:ascii="Times New Roman" w:hAnsi="Times New Roman"/>
          <w:sz w:val="36"/>
          <w:lang w:val="uz-Cyrl-UZ"/>
        </w:rPr>
      </w:pPr>
    </w:p>
    <w:p w:rsidR="00335732" w:rsidRDefault="00335732">
      <w:pPr>
        <w:rPr>
          <w:rFonts w:ascii="Times New Roman" w:hAnsi="Times New Roman"/>
          <w:sz w:val="36"/>
          <w:lang w:val="uz-Cyrl-UZ"/>
        </w:rPr>
      </w:pPr>
      <w:r>
        <w:rPr>
          <w:rFonts w:ascii="Times New Roman" w:hAnsi="Times New Roman"/>
          <w:sz w:val="36"/>
          <w:lang w:val="uz-Cyrl-UZ"/>
        </w:rPr>
        <w:t>Кейс ечими.</w:t>
      </w:r>
    </w:p>
    <w:p w:rsidR="00335732" w:rsidRDefault="00335732">
      <w:pPr>
        <w:rPr>
          <w:rFonts w:ascii="Times New Roman" w:hAnsi="Times New Roman"/>
          <w:sz w:val="36"/>
          <w:lang w:val="uz-Cyrl-UZ"/>
        </w:rPr>
      </w:pPr>
      <w:r w:rsidRPr="002B6433">
        <w:rPr>
          <w:rFonts w:ascii="Times New Roman" w:hAnsi="Times New Roman"/>
          <w:b/>
          <w:sz w:val="36"/>
          <w:szCs w:val="36"/>
          <w:lang w:val="uz-Cyrl-UZ"/>
        </w:rPr>
        <w:t>Сиз онага қандай жавоб берган бўлардингиз?</w:t>
      </w:r>
      <w:r>
        <w:rPr>
          <w:rFonts w:ascii="Times New Roman" w:hAnsi="Times New Roman"/>
          <w:sz w:val="36"/>
          <w:lang w:val="uz-Cyrl-UZ"/>
        </w:rPr>
        <w:t xml:space="preserve"> Қизингизни ўз хиссиётларингиз билан ўртоқлашишга ўргатасизми, ишдан келганингизда яхши кайфият билан кутиб олиш, бувиси ва бобосига ғамҳўрлик қилиш, катталарга ёрдам керак бўлганда ёрдамини аямаслик. Буларни мисоллар билан тушунтириб беринг чи.Бола атрофдагилар кўрсатаётган эътиборни истеъмолчисигина</w:t>
      </w:r>
    </w:p>
    <w:p w:rsidR="00335732" w:rsidRPr="007C236B" w:rsidRDefault="00335732">
      <w:pPr>
        <w:rPr>
          <w:rFonts w:ascii="Times New Roman" w:hAnsi="Times New Roman"/>
          <w:lang w:val="uz-Cyrl-UZ"/>
        </w:rPr>
      </w:pPr>
      <w:r>
        <w:rPr>
          <w:rFonts w:ascii="Times New Roman" w:hAnsi="Times New Roman"/>
          <w:sz w:val="36"/>
          <w:lang w:val="uz-Cyrl-UZ"/>
        </w:rPr>
        <w:t xml:space="preserve"> бўлиб қолмасдан аксинча уни фаол тарзда қайтаришга ҳам ўргатиш керак</w:t>
      </w:r>
      <w:r>
        <w:rPr>
          <w:rStyle w:val="FootnoteReference"/>
          <w:rFonts w:ascii="Times New Roman" w:hAnsi="Times New Roman"/>
          <w:sz w:val="36"/>
          <w:lang w:val="uz-Cyrl-UZ"/>
        </w:rPr>
        <w:footnoteReference w:id="2"/>
      </w:r>
      <w:r>
        <w:rPr>
          <w:rFonts w:ascii="Times New Roman" w:hAnsi="Times New Roman"/>
          <w:sz w:val="36"/>
          <w:lang w:val="uz-Cyrl-UZ"/>
        </w:rPr>
        <w:t>.</w:t>
      </w:r>
      <w:r>
        <w:rPr>
          <w:rFonts w:ascii="Times New Roman" w:hAnsi="Times New Roman"/>
          <w:lang w:val="uz-Cyrl-UZ"/>
        </w:rPr>
        <w:t>( 115 б)</w:t>
      </w:r>
    </w:p>
    <w:p w:rsidR="00335732" w:rsidRPr="007C236B" w:rsidRDefault="00335732">
      <w:pPr>
        <w:rPr>
          <w:rFonts w:ascii="Times New Roman" w:hAnsi="Times New Roman"/>
          <w:lang w:val="uz-Cyrl-UZ"/>
        </w:rPr>
      </w:pPr>
      <w:r>
        <w:rPr>
          <w:rFonts w:ascii="Times New Roman" w:hAnsi="Times New Roman"/>
          <w:lang w:val="uz-Cyrl-UZ"/>
        </w:rPr>
        <w:t>Педагогические знания</w:t>
      </w:r>
      <w:r w:rsidRPr="007C236B">
        <w:rPr>
          <w:rFonts w:ascii="Times New Roman" w:hAnsi="Times New Roman"/>
        </w:rPr>
        <w:t>-</w:t>
      </w:r>
      <w:r>
        <w:rPr>
          <w:rFonts w:ascii="Times New Roman" w:hAnsi="Times New Roman"/>
          <w:lang w:val="uz-Cyrl-UZ"/>
        </w:rPr>
        <w:t xml:space="preserve">родителям Москва. “ Просвешение” </w:t>
      </w:r>
      <w:smartTag w:uri="urn:schemas-microsoft-com:office:smarttags" w:element="metricconverter">
        <w:smartTagPr>
          <w:attr w:name="ProductID" w:val="1983 г"/>
        </w:smartTagPr>
        <w:r>
          <w:rPr>
            <w:rFonts w:ascii="Times New Roman" w:hAnsi="Times New Roman"/>
            <w:lang w:val="uz-Cyrl-UZ"/>
          </w:rPr>
          <w:t>1983 г</w:t>
        </w:r>
      </w:smartTag>
    </w:p>
    <w:p w:rsidR="00335732" w:rsidRDefault="00335732">
      <w:pPr>
        <w:rPr>
          <w:rFonts w:ascii="Times New Roman" w:hAnsi="Times New Roman"/>
          <w:sz w:val="36"/>
          <w:lang w:val="uz-Cyrl-UZ"/>
        </w:rPr>
      </w:pPr>
      <w:r>
        <w:rPr>
          <w:rFonts w:ascii="Times New Roman" w:hAnsi="Times New Roman"/>
          <w:sz w:val="36"/>
          <w:lang w:val="uz-Cyrl-UZ"/>
        </w:rPr>
        <w:t xml:space="preserve"> </w:t>
      </w:r>
    </w:p>
    <w:p w:rsidR="00335732" w:rsidRDefault="00335732">
      <w:pPr>
        <w:rPr>
          <w:rFonts w:ascii="Times New Roman" w:hAnsi="Times New Roman"/>
          <w:sz w:val="36"/>
          <w:lang w:val="uz-Cyrl-UZ"/>
        </w:rPr>
      </w:pPr>
    </w:p>
    <w:p w:rsidR="00335732" w:rsidRPr="00CA459D" w:rsidRDefault="00335732">
      <w:pPr>
        <w:rPr>
          <w:rFonts w:ascii="Times New Roman" w:hAnsi="Times New Roman"/>
          <w:b/>
          <w:sz w:val="36"/>
          <w:lang w:val="uz-Cyrl-UZ"/>
        </w:rPr>
      </w:pPr>
      <w:r w:rsidRPr="00CA459D">
        <w:rPr>
          <w:rFonts w:ascii="Times New Roman" w:hAnsi="Times New Roman"/>
          <w:b/>
          <w:sz w:val="36"/>
          <w:lang w:val="uz-Cyrl-UZ"/>
        </w:rPr>
        <w:t xml:space="preserve">Кейс баёни. </w:t>
      </w:r>
    </w:p>
    <w:p w:rsidR="00335732" w:rsidRDefault="00335732">
      <w:pPr>
        <w:rPr>
          <w:rFonts w:ascii="Times New Roman" w:hAnsi="Times New Roman"/>
          <w:sz w:val="36"/>
          <w:lang w:val="uz-Cyrl-UZ"/>
        </w:rPr>
      </w:pPr>
      <w:r>
        <w:rPr>
          <w:rFonts w:ascii="Times New Roman" w:hAnsi="Times New Roman"/>
          <w:sz w:val="36"/>
          <w:lang w:val="uz-Cyrl-UZ"/>
        </w:rPr>
        <w:t>Беш ёшли қизалоқ қўғирчоғини ухлатмоқчи бўлиб унга зарда билан мурожаат қилмоқда :</w:t>
      </w:r>
    </w:p>
    <w:p w:rsidR="00335732" w:rsidRDefault="00335732">
      <w:pPr>
        <w:rPr>
          <w:rFonts w:ascii="Times New Roman" w:hAnsi="Times New Roman"/>
          <w:sz w:val="36"/>
          <w:lang w:val="uz-Cyrl-UZ"/>
        </w:rPr>
      </w:pPr>
      <w:r>
        <w:rPr>
          <w:rFonts w:ascii="Times New Roman" w:hAnsi="Times New Roman"/>
          <w:sz w:val="36"/>
          <w:lang w:val="uz-Cyrl-UZ"/>
        </w:rPr>
        <w:t>Қани ҳозироқ кўзингни юм, агар ухламасанг!</w:t>
      </w:r>
    </w:p>
    <w:p w:rsidR="00335732" w:rsidRDefault="00335732" w:rsidP="00D71E6D">
      <w:pPr>
        <w:jc w:val="both"/>
        <w:rPr>
          <w:rFonts w:ascii="Times New Roman" w:hAnsi="Times New Roman"/>
          <w:sz w:val="36"/>
          <w:lang w:val="uz-Cyrl-UZ"/>
        </w:rPr>
      </w:pPr>
      <w:r w:rsidRPr="00D71E6D">
        <w:rPr>
          <w:rFonts w:ascii="Times New Roman" w:hAnsi="Times New Roman"/>
          <w:b/>
          <w:sz w:val="36"/>
          <w:lang w:val="uz-Cyrl-UZ"/>
        </w:rPr>
        <w:t>Мактабгача ёшдаги болаларнинг характерли томонларини инобатга олган ҳолда қизчанинг ўйинидаги ҳаракатларини изоҳланг</w:t>
      </w:r>
      <w:r>
        <w:rPr>
          <w:rFonts w:ascii="Times New Roman" w:hAnsi="Times New Roman"/>
          <w:sz w:val="36"/>
          <w:lang w:val="uz-Cyrl-UZ"/>
        </w:rPr>
        <w:t>.</w:t>
      </w:r>
    </w:p>
    <w:p w:rsidR="00335732" w:rsidRDefault="00335732">
      <w:pPr>
        <w:rPr>
          <w:rFonts w:ascii="Times New Roman" w:hAnsi="Times New Roman"/>
          <w:sz w:val="36"/>
          <w:lang w:val="uz-Cyrl-UZ"/>
        </w:rPr>
      </w:pPr>
    </w:p>
    <w:p w:rsidR="00335732" w:rsidRPr="00CA459D" w:rsidRDefault="00335732">
      <w:pPr>
        <w:rPr>
          <w:rFonts w:ascii="Times New Roman" w:hAnsi="Times New Roman"/>
          <w:b/>
          <w:sz w:val="36"/>
          <w:lang w:val="uz-Cyrl-UZ"/>
        </w:rPr>
      </w:pPr>
      <w:r w:rsidRPr="00CA459D">
        <w:rPr>
          <w:rFonts w:ascii="Times New Roman" w:hAnsi="Times New Roman"/>
          <w:b/>
          <w:sz w:val="36"/>
          <w:lang w:val="uz-Cyrl-UZ"/>
        </w:rPr>
        <w:t>Кейс ечими.</w:t>
      </w:r>
    </w:p>
    <w:p w:rsidR="00335732" w:rsidRDefault="00335732" w:rsidP="00C15E9A">
      <w:pPr>
        <w:rPr>
          <w:rFonts w:ascii="Times New Roman" w:hAnsi="Times New Roman"/>
          <w:sz w:val="36"/>
          <w:lang w:val="uz-Cyrl-UZ"/>
        </w:rPr>
      </w:pPr>
      <w:r>
        <w:rPr>
          <w:rFonts w:ascii="Times New Roman" w:hAnsi="Times New Roman"/>
          <w:sz w:val="36"/>
          <w:lang w:val="uz-Cyrl-UZ"/>
        </w:rPr>
        <w:t>Кичик ёшдаги болалар тақлид қилишга кўп мойил бўлади. “ Бола атрофдагиларнинг тили билан гапиради</w:t>
      </w:r>
      <w:r w:rsidRPr="00B814E0">
        <w:rPr>
          <w:rFonts w:ascii="Times New Roman" w:hAnsi="Times New Roman"/>
          <w:sz w:val="36"/>
          <w:lang w:val="uz-Cyrl-UZ"/>
        </w:rPr>
        <w:t>-</w:t>
      </w:r>
      <w:r>
        <w:rPr>
          <w:rFonts w:ascii="Times New Roman" w:hAnsi="Times New Roman"/>
          <w:sz w:val="36"/>
          <w:lang w:val="uz-Cyrl-UZ"/>
        </w:rPr>
        <w:t xml:space="preserve">уларнинг қарашларини ифода этади, жестларини қайтаради, ҳаракатларини тақлид қилади”, </w:t>
      </w:r>
      <w:r w:rsidRPr="00B814E0">
        <w:rPr>
          <w:rFonts w:ascii="Times New Roman" w:hAnsi="Times New Roman"/>
          <w:sz w:val="36"/>
          <w:lang w:val="uz-Cyrl-UZ"/>
        </w:rPr>
        <w:t>-</w:t>
      </w:r>
      <w:r>
        <w:rPr>
          <w:rFonts w:ascii="Times New Roman" w:hAnsi="Times New Roman"/>
          <w:sz w:val="36"/>
          <w:lang w:val="uz-Cyrl-UZ"/>
        </w:rPr>
        <w:t>деган эди поляк педагоги Януш Корчак. Бу кўпинча болаларнинг ўйинларида намоён бўлади. Тақлид қилишга уриниш боланинг тарбиясига ёрдам беради агар у атрофдагиларнинг муносабатларида ижобий намуналарни кўрса. Лекин бу хусусият кўпинча салбий оқибатларнинг сабабчисига  айланади, чунки бола нима яхши, нима ёмонлиги ҳақида мустахкам тасаввурга эга бўлмайди. У ишонадики катталарнинг ҳар бир ҳатти ҳаракати</w:t>
      </w:r>
      <w:r w:rsidRPr="00C15E9A">
        <w:rPr>
          <w:rFonts w:ascii="Times New Roman" w:hAnsi="Times New Roman"/>
          <w:sz w:val="36"/>
          <w:lang w:val="uz-Cyrl-UZ"/>
        </w:rPr>
        <w:t>-</w:t>
      </w:r>
      <w:r>
        <w:rPr>
          <w:rFonts w:ascii="Times New Roman" w:hAnsi="Times New Roman"/>
          <w:sz w:val="36"/>
          <w:lang w:val="uz-Cyrl-UZ"/>
        </w:rPr>
        <w:t xml:space="preserve"> яхши. Катталарни бола ўзи  учун намуна деб билади, шу сабабдан уларга ўхшашни истайди. </w:t>
      </w:r>
    </w:p>
    <w:p w:rsidR="00335732" w:rsidRPr="00C15E9A" w:rsidRDefault="00335732" w:rsidP="00C15E9A">
      <w:pPr>
        <w:rPr>
          <w:rFonts w:ascii="Times New Roman" w:hAnsi="Times New Roman"/>
          <w:b/>
          <w:sz w:val="36"/>
          <w:lang w:val="uz-Cyrl-UZ"/>
        </w:rPr>
      </w:pPr>
      <w:r w:rsidRPr="00C15E9A">
        <w:rPr>
          <w:rFonts w:ascii="Times New Roman" w:hAnsi="Times New Roman"/>
          <w:b/>
          <w:sz w:val="36"/>
          <w:lang w:val="uz-Cyrl-UZ"/>
        </w:rPr>
        <w:t>Бу ҳолатни кўрган тарбиячи: - Қизчага бундай муносабатда бўлмайди, уни эркалаб алла айтиш керак.</w:t>
      </w:r>
    </w:p>
    <w:p w:rsidR="00335732" w:rsidRPr="00C15E9A" w:rsidRDefault="00335732" w:rsidP="00C15E9A">
      <w:pPr>
        <w:tabs>
          <w:tab w:val="left" w:pos="7106"/>
        </w:tabs>
        <w:rPr>
          <w:rFonts w:ascii="Times New Roman" w:hAnsi="Times New Roman"/>
          <w:b/>
          <w:sz w:val="36"/>
          <w:lang w:val="uz-Cyrl-UZ"/>
        </w:rPr>
      </w:pPr>
      <w:r w:rsidRPr="00C15E9A">
        <w:rPr>
          <w:rFonts w:ascii="Times New Roman" w:hAnsi="Times New Roman"/>
          <w:b/>
          <w:sz w:val="36"/>
          <w:lang w:val="uz-Cyrl-UZ"/>
        </w:rPr>
        <w:t>Лекин қизалоқ тарбиячини эшитмайди:</w:t>
      </w:r>
      <w:r w:rsidRPr="00C15E9A">
        <w:rPr>
          <w:rFonts w:ascii="Times New Roman" w:hAnsi="Times New Roman"/>
          <w:b/>
          <w:sz w:val="36"/>
          <w:lang w:val="uz-Cyrl-UZ"/>
        </w:rPr>
        <w:tab/>
      </w:r>
    </w:p>
    <w:p w:rsidR="00335732" w:rsidRDefault="00335732" w:rsidP="003218F7">
      <w:pPr>
        <w:rPr>
          <w:rFonts w:ascii="Times New Roman" w:hAnsi="Times New Roman"/>
          <w:sz w:val="20"/>
          <w:szCs w:val="20"/>
          <w:lang w:val="uz-Cyrl-UZ"/>
        </w:rPr>
      </w:pPr>
      <w:r w:rsidRPr="00C15E9A">
        <w:rPr>
          <w:rFonts w:ascii="Times New Roman" w:hAnsi="Times New Roman"/>
          <w:b/>
          <w:sz w:val="36"/>
          <w:lang w:val="uz-Cyrl-UZ"/>
        </w:rPr>
        <w:t>-ойим кичкина синглим ухламаганда доим шундай қилади</w:t>
      </w:r>
      <w:r>
        <w:rPr>
          <w:rFonts w:ascii="Times New Roman" w:hAnsi="Times New Roman"/>
          <w:b/>
          <w:sz w:val="20"/>
          <w:szCs w:val="20"/>
          <w:lang w:val="uz-Cyrl-UZ"/>
        </w:rPr>
        <w:t>2</w:t>
      </w:r>
      <w:r w:rsidRPr="00C15E9A">
        <w:rPr>
          <w:rFonts w:ascii="Times New Roman" w:hAnsi="Times New Roman"/>
          <w:b/>
          <w:sz w:val="36"/>
          <w:lang w:val="uz-Cyrl-UZ"/>
        </w:rPr>
        <w:t>.</w:t>
      </w:r>
      <w:r>
        <w:rPr>
          <w:rFonts w:ascii="Times New Roman" w:hAnsi="Times New Roman"/>
          <w:b/>
          <w:sz w:val="36"/>
          <w:lang w:val="uz-Cyrl-UZ"/>
        </w:rPr>
        <w:t xml:space="preserve"> </w:t>
      </w:r>
      <w:r>
        <w:rPr>
          <w:rFonts w:ascii="Times New Roman" w:hAnsi="Times New Roman"/>
          <w:sz w:val="20"/>
          <w:szCs w:val="20"/>
          <w:lang w:val="uz-Cyrl-UZ"/>
        </w:rPr>
        <w:t>( 40 б)</w:t>
      </w:r>
    </w:p>
    <w:p w:rsidR="00335732" w:rsidRPr="007C236B" w:rsidRDefault="00335732" w:rsidP="003218F7">
      <w:pPr>
        <w:rPr>
          <w:rFonts w:ascii="Times New Roman" w:hAnsi="Times New Roman"/>
          <w:lang w:val="uz-Cyrl-UZ"/>
        </w:rPr>
      </w:pPr>
      <w:r w:rsidRPr="003218F7">
        <w:rPr>
          <w:rFonts w:ascii="Times New Roman" w:hAnsi="Times New Roman"/>
          <w:lang w:val="uz-Cyrl-UZ"/>
        </w:rPr>
        <w:t xml:space="preserve"> </w:t>
      </w:r>
      <w:r>
        <w:rPr>
          <w:rFonts w:ascii="Times New Roman" w:hAnsi="Times New Roman"/>
          <w:lang w:val="uz-Cyrl-UZ"/>
        </w:rPr>
        <w:t>Педагогические знания</w:t>
      </w:r>
      <w:r w:rsidRPr="007C236B">
        <w:rPr>
          <w:rFonts w:ascii="Times New Roman" w:hAnsi="Times New Roman"/>
        </w:rPr>
        <w:t>-</w:t>
      </w:r>
      <w:r>
        <w:rPr>
          <w:rFonts w:ascii="Times New Roman" w:hAnsi="Times New Roman"/>
          <w:lang w:val="uz-Cyrl-UZ"/>
        </w:rPr>
        <w:t xml:space="preserve">родителям Москва. “ Просвешение” </w:t>
      </w:r>
      <w:smartTag w:uri="urn:schemas-microsoft-com:office:smarttags" w:element="metricconverter">
        <w:smartTagPr>
          <w:attr w:name="ProductID" w:val="1983 г"/>
        </w:smartTagPr>
        <w:r>
          <w:rPr>
            <w:rFonts w:ascii="Times New Roman" w:hAnsi="Times New Roman"/>
            <w:lang w:val="uz-Cyrl-UZ"/>
          </w:rPr>
          <w:t>1983 г</w:t>
        </w:r>
      </w:smartTag>
    </w:p>
    <w:p w:rsidR="00335732" w:rsidRDefault="00335732" w:rsidP="00C15E9A">
      <w:pPr>
        <w:rPr>
          <w:rFonts w:ascii="Times New Roman" w:hAnsi="Times New Roman"/>
          <w:sz w:val="20"/>
          <w:szCs w:val="20"/>
          <w:lang w:val="uz-Cyrl-UZ"/>
        </w:rPr>
      </w:pPr>
    </w:p>
    <w:p w:rsidR="00335732" w:rsidRDefault="00335732" w:rsidP="00C15E9A">
      <w:pPr>
        <w:rPr>
          <w:rFonts w:ascii="Times New Roman" w:hAnsi="Times New Roman"/>
          <w:b/>
          <w:sz w:val="36"/>
          <w:lang w:val="uz-Cyrl-UZ"/>
        </w:rPr>
      </w:pPr>
      <w:r w:rsidRPr="00C15E9A">
        <w:rPr>
          <w:rFonts w:ascii="Times New Roman" w:hAnsi="Times New Roman"/>
          <w:b/>
          <w:sz w:val="36"/>
          <w:lang w:val="uz-Cyrl-UZ"/>
        </w:rPr>
        <w:t xml:space="preserve">   </w:t>
      </w:r>
    </w:p>
    <w:p w:rsidR="00335732" w:rsidRPr="00C15E9A" w:rsidRDefault="00335732" w:rsidP="00C15E9A">
      <w:pPr>
        <w:rPr>
          <w:rFonts w:ascii="Times New Roman" w:hAnsi="Times New Roman"/>
          <w:b/>
          <w:sz w:val="36"/>
          <w:lang w:val="uz-Cyrl-UZ"/>
        </w:rPr>
      </w:pPr>
    </w:p>
    <w:sectPr w:rsidR="00335732" w:rsidRPr="00C15E9A" w:rsidSect="00216AE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732" w:rsidRDefault="00335732">
      <w:r>
        <w:separator/>
      </w:r>
    </w:p>
  </w:endnote>
  <w:endnote w:type="continuationSeparator" w:id="0">
    <w:p w:rsidR="00335732" w:rsidRDefault="00335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732" w:rsidRDefault="00335732">
      <w:r>
        <w:separator/>
      </w:r>
    </w:p>
  </w:footnote>
  <w:footnote w:type="continuationSeparator" w:id="0">
    <w:p w:rsidR="00335732" w:rsidRDefault="00335732">
      <w:r>
        <w:continuationSeparator/>
      </w:r>
    </w:p>
  </w:footnote>
  <w:footnote w:id="1">
    <w:p w:rsidR="00335732" w:rsidRDefault="00335732">
      <w:pPr>
        <w:pStyle w:val="FootnoteText"/>
        <w:rPr>
          <w:lang w:val="uz-Cyrl-UZ"/>
        </w:rPr>
      </w:pPr>
      <w:r>
        <w:rPr>
          <w:rStyle w:val="FootnoteReference"/>
        </w:rPr>
        <w:footnoteRef/>
      </w:r>
      <w:r>
        <w:rPr>
          <w:rStyle w:val="FootnoteReference"/>
        </w:rPr>
        <w:footnoteRef/>
      </w:r>
      <w:r>
        <w:rPr>
          <w:lang w:val="uz-Cyrl-UZ"/>
        </w:rPr>
        <w:t xml:space="preserve"> Болалар боғчасида аҳлоқий тарбия тошкент “ Ўқитувчи” 1990</w:t>
      </w:r>
      <w:r>
        <w:t xml:space="preserve"> </w:t>
      </w:r>
      <w:r>
        <w:rPr>
          <w:lang w:val="uz-Cyrl-UZ"/>
        </w:rPr>
        <w:t>й</w:t>
      </w:r>
    </w:p>
    <w:p w:rsidR="00335732" w:rsidRDefault="00335732">
      <w:pPr>
        <w:pStyle w:val="FootnoteText"/>
        <w:rPr>
          <w:lang w:val="uz-Cyrl-UZ"/>
        </w:rPr>
      </w:pPr>
    </w:p>
    <w:p w:rsidR="00335732" w:rsidRDefault="00335732">
      <w:pPr>
        <w:pStyle w:val="FootnoteText"/>
        <w:rPr>
          <w:lang w:val="uz-Cyrl-UZ"/>
        </w:rPr>
      </w:pPr>
    </w:p>
    <w:p w:rsidR="00335732" w:rsidRDefault="00335732">
      <w:pPr>
        <w:pStyle w:val="FootnoteText"/>
        <w:rPr>
          <w:lang w:val="uz-Cyrl-UZ"/>
        </w:rPr>
      </w:pPr>
    </w:p>
    <w:p w:rsidR="00335732" w:rsidRDefault="00335732">
      <w:pPr>
        <w:pStyle w:val="FootnoteText"/>
        <w:rPr>
          <w:lang w:val="uz-Cyrl-UZ"/>
        </w:rPr>
      </w:pPr>
    </w:p>
    <w:p w:rsidR="00335732" w:rsidRDefault="00335732">
      <w:pPr>
        <w:pStyle w:val="FootnoteText"/>
        <w:rPr>
          <w:lang w:val="uz-Cyrl-UZ"/>
        </w:rPr>
      </w:pPr>
    </w:p>
    <w:p w:rsidR="00335732" w:rsidRDefault="00335732">
      <w:pPr>
        <w:pStyle w:val="FootnoteText"/>
        <w:rPr>
          <w:lang w:val="uz-Cyrl-UZ"/>
        </w:rPr>
      </w:pPr>
    </w:p>
    <w:p w:rsidR="00335732" w:rsidRPr="00D71E6D" w:rsidRDefault="00335732">
      <w:pPr>
        <w:pStyle w:val="FootnoteText"/>
        <w:rPr>
          <w:rFonts w:ascii="Times New Roman" w:hAnsi="Times New Roman"/>
          <w:b/>
          <w:sz w:val="36"/>
          <w:szCs w:val="36"/>
          <w:lang w:val="uz-Cyrl-UZ"/>
        </w:rPr>
      </w:pPr>
      <w:r w:rsidRPr="00D71E6D">
        <w:rPr>
          <w:rFonts w:ascii="Times New Roman" w:hAnsi="Times New Roman"/>
          <w:b/>
          <w:sz w:val="36"/>
          <w:szCs w:val="36"/>
          <w:lang w:val="uz-Cyrl-UZ"/>
        </w:rPr>
        <w:t>Кейс баёни.</w:t>
      </w:r>
    </w:p>
    <w:p w:rsidR="00335732" w:rsidRDefault="00335732" w:rsidP="00764190">
      <w:pPr>
        <w:rPr>
          <w:rFonts w:ascii="Times New Roman" w:hAnsi="Times New Roman"/>
          <w:sz w:val="36"/>
          <w:lang w:val="uz-Cyrl-UZ"/>
        </w:rPr>
      </w:pPr>
      <w:r>
        <w:rPr>
          <w:rFonts w:ascii="Times New Roman" w:hAnsi="Times New Roman"/>
          <w:sz w:val="36"/>
          <w:lang w:val="uz-Cyrl-UZ"/>
        </w:rPr>
        <w:t>Максим китоблардаги расмларни кўриб бўлиб, уларни стол устида сочилганича қолдиради</w:t>
      </w:r>
      <w:r w:rsidRPr="00045774">
        <w:rPr>
          <w:rFonts w:ascii="Times New Roman" w:hAnsi="Times New Roman"/>
          <w:sz w:val="36"/>
          <w:lang w:val="uz-Cyrl-UZ"/>
        </w:rPr>
        <w:t>-</w:t>
      </w:r>
      <w:r>
        <w:rPr>
          <w:rFonts w:ascii="Times New Roman" w:hAnsi="Times New Roman"/>
          <w:sz w:val="36"/>
          <w:lang w:val="uz-Cyrl-UZ"/>
        </w:rPr>
        <w:t>да, ўйинчоқларнинг олдига боради.</w:t>
      </w:r>
    </w:p>
    <w:p w:rsidR="00335732" w:rsidRDefault="00335732" w:rsidP="00764190">
      <w:pPr>
        <w:rPr>
          <w:rFonts w:ascii="Times New Roman" w:hAnsi="Times New Roman"/>
          <w:sz w:val="36"/>
          <w:lang w:val="uz-Cyrl-UZ"/>
        </w:rPr>
      </w:pPr>
      <w:r>
        <w:rPr>
          <w:rFonts w:ascii="Times New Roman" w:hAnsi="Times New Roman"/>
          <w:sz w:val="36"/>
          <w:lang w:val="uz-Cyrl-UZ"/>
        </w:rPr>
        <w:t xml:space="preserve">Тарбиячи ҳайрон бўлиб сўрайди: “Китоблар турган стол бунчалик хунук бўлиб қолди ? Нима бўлди ўзи ?” </w:t>
      </w:r>
    </w:p>
    <w:p w:rsidR="00335732" w:rsidRDefault="00335732" w:rsidP="00764190">
      <w:pPr>
        <w:rPr>
          <w:rFonts w:ascii="Times New Roman" w:hAnsi="Times New Roman"/>
          <w:sz w:val="36"/>
          <w:lang w:val="uz-Cyrl-UZ"/>
        </w:rPr>
      </w:pPr>
    </w:p>
    <w:p w:rsidR="00335732" w:rsidRPr="00D71E6D" w:rsidRDefault="00335732">
      <w:pPr>
        <w:pStyle w:val="FootnoteText"/>
        <w:rPr>
          <w:rFonts w:ascii="Times New Roman" w:hAnsi="Times New Roman"/>
          <w:b/>
          <w:sz w:val="36"/>
          <w:szCs w:val="36"/>
          <w:lang w:val="uz-Cyrl-UZ"/>
        </w:rPr>
      </w:pPr>
      <w:r w:rsidRPr="00D71E6D">
        <w:rPr>
          <w:rFonts w:ascii="Times New Roman" w:hAnsi="Times New Roman"/>
          <w:b/>
          <w:sz w:val="36"/>
          <w:szCs w:val="36"/>
          <w:lang w:val="uz-Cyrl-UZ"/>
        </w:rPr>
        <w:t>Кейс ечими.</w:t>
      </w:r>
    </w:p>
    <w:p w:rsidR="00335732" w:rsidRDefault="00335732">
      <w:pPr>
        <w:pStyle w:val="FootnoteText"/>
        <w:rPr>
          <w:rFonts w:ascii="Times New Roman" w:hAnsi="Times New Roman"/>
          <w:sz w:val="32"/>
          <w:szCs w:val="32"/>
          <w:lang w:val="uz-Cyrl-UZ"/>
        </w:rPr>
      </w:pPr>
      <w:r>
        <w:rPr>
          <w:lang w:val="uz-Cyrl-UZ"/>
        </w:rPr>
        <w:t xml:space="preserve"> </w:t>
      </w:r>
      <w:r>
        <w:rPr>
          <w:sz w:val="32"/>
          <w:szCs w:val="32"/>
          <w:lang w:val="uz-Cyrl-UZ"/>
        </w:rPr>
        <w:t>Кейин</w:t>
      </w:r>
      <w:r>
        <w:rPr>
          <w:rFonts w:ascii="Times New Roman" w:hAnsi="Times New Roman"/>
          <w:sz w:val="32"/>
          <w:szCs w:val="32"/>
          <w:lang w:val="uz-Cyrl-UZ"/>
        </w:rPr>
        <w:t xml:space="preserve"> китобларнинг овозига қулоқ солаётгандек бўлиб, уларга энгашади, сўнгра бола эшитадиган қаттиқ овоз билан  шундай дейди: “Йўқ китоблар, сизлар янглишяпсиз. Максим китобларни эҳтиёт қила олади. У фақат сизларни йиғиштириб қўйишни унутибди ва ҳозир хатосини тузутади. Максим сен китобларни қандай эҳтиёт қилишни биласан, шундай эмасми ?”</w:t>
      </w:r>
    </w:p>
    <w:p w:rsidR="00335732" w:rsidRPr="00264810" w:rsidRDefault="00335732">
      <w:pPr>
        <w:pStyle w:val="FootnoteText"/>
        <w:rPr>
          <w:rFonts w:ascii="Times New Roman" w:hAnsi="Times New Roman"/>
          <w:sz w:val="32"/>
          <w:szCs w:val="32"/>
          <w:lang w:val="uz-Cyrl-UZ"/>
        </w:rPr>
      </w:pPr>
      <w:r>
        <w:rPr>
          <w:rFonts w:ascii="Times New Roman" w:hAnsi="Times New Roman"/>
          <w:sz w:val="32"/>
          <w:szCs w:val="32"/>
          <w:lang w:val="uz-Cyrl-UZ"/>
        </w:rPr>
        <w:t>Бола буни тасдиқлаб бош ирғайди, китоблар турадиган стол ёнига қайтиб, китобларни тартиб билан олади ва токчага қўяди</w:t>
      </w:r>
      <w:r>
        <w:rPr>
          <w:rFonts w:ascii="Times New Roman" w:hAnsi="Times New Roman"/>
          <w:lang w:val="uz-Cyrl-UZ"/>
        </w:rPr>
        <w:t>2</w:t>
      </w:r>
      <w:r>
        <w:rPr>
          <w:rFonts w:ascii="Times New Roman" w:hAnsi="Times New Roman"/>
          <w:sz w:val="32"/>
          <w:szCs w:val="32"/>
          <w:lang w:val="uz-Cyrl-UZ"/>
        </w:rPr>
        <w:t>.</w:t>
      </w:r>
    </w:p>
    <w:p w:rsidR="00335732" w:rsidRDefault="00335732">
      <w:pPr>
        <w:pStyle w:val="FootnoteText"/>
        <w:rPr>
          <w:lang w:val="uz-Cyrl-UZ"/>
        </w:rPr>
      </w:pPr>
    </w:p>
    <w:p w:rsidR="00335732" w:rsidRDefault="00335732">
      <w:pPr>
        <w:pStyle w:val="FootnoteText"/>
        <w:rPr>
          <w:lang w:val="uz-Cyrl-UZ"/>
        </w:rPr>
      </w:pPr>
      <w:r>
        <w:rPr>
          <w:lang w:val="uz-Cyrl-UZ"/>
        </w:rPr>
        <w:t xml:space="preserve">2 Болалар боғчасида аҳлоқий тарбия  Тошкент “ Ўқитувчи” 1990 й </w:t>
      </w:r>
    </w:p>
    <w:p w:rsidR="00335732" w:rsidRDefault="00335732">
      <w:pPr>
        <w:pStyle w:val="FootnoteText"/>
        <w:rPr>
          <w:lang w:val="uz-Cyrl-UZ"/>
        </w:rPr>
      </w:pPr>
    </w:p>
    <w:p w:rsidR="00335732" w:rsidRDefault="00335732">
      <w:pPr>
        <w:pStyle w:val="FootnoteText"/>
        <w:rPr>
          <w:lang w:val="uz-Cyrl-UZ"/>
        </w:rPr>
      </w:pPr>
    </w:p>
    <w:p w:rsidR="00335732" w:rsidRDefault="00335732">
      <w:pPr>
        <w:pStyle w:val="FootnoteText"/>
        <w:rPr>
          <w:lang w:val="uz-Cyrl-UZ"/>
        </w:rPr>
      </w:pPr>
    </w:p>
    <w:p w:rsidR="00335732" w:rsidRDefault="00335732">
      <w:pPr>
        <w:pStyle w:val="FootnoteText"/>
        <w:rPr>
          <w:lang w:val="uz-Cyrl-UZ"/>
        </w:rPr>
      </w:pPr>
    </w:p>
    <w:p w:rsidR="00335732" w:rsidRDefault="00335732">
      <w:pPr>
        <w:pStyle w:val="FootnoteText"/>
        <w:rPr>
          <w:lang w:val="uz-Cyrl-UZ"/>
        </w:rPr>
      </w:pPr>
    </w:p>
    <w:p w:rsidR="00335732" w:rsidRDefault="00335732">
      <w:pPr>
        <w:pStyle w:val="FootnoteText"/>
        <w:rPr>
          <w:lang w:val="uz-Cyrl-UZ"/>
        </w:rPr>
      </w:pPr>
    </w:p>
    <w:p w:rsidR="00335732" w:rsidRDefault="00335732">
      <w:pPr>
        <w:pStyle w:val="FootnoteText"/>
        <w:rPr>
          <w:lang w:val="uz-Cyrl-UZ"/>
        </w:rPr>
      </w:pPr>
    </w:p>
    <w:p w:rsidR="00335732" w:rsidRDefault="00335732">
      <w:pPr>
        <w:pStyle w:val="FootnoteText"/>
        <w:rPr>
          <w:lang w:val="uz-Cyrl-UZ"/>
        </w:rPr>
      </w:pPr>
    </w:p>
    <w:p w:rsidR="00335732" w:rsidRDefault="00335732">
      <w:pPr>
        <w:pStyle w:val="FootnoteText"/>
        <w:rPr>
          <w:lang w:val="uz-Cyrl-UZ"/>
        </w:rPr>
      </w:pPr>
    </w:p>
    <w:p w:rsidR="00335732" w:rsidRDefault="00335732">
      <w:pPr>
        <w:pStyle w:val="FootnoteText"/>
        <w:rPr>
          <w:lang w:val="uz-Cyrl-UZ"/>
        </w:rPr>
      </w:pPr>
    </w:p>
    <w:p w:rsidR="00335732" w:rsidRDefault="00335732">
      <w:pPr>
        <w:pStyle w:val="FootnoteText"/>
      </w:pPr>
    </w:p>
  </w:footnote>
  <w:footnote w:id="2">
    <w:p w:rsidR="00335732" w:rsidRDefault="00335732">
      <w:pPr>
        <w:pStyle w:val="FootnoteText"/>
      </w:pPr>
      <w:r>
        <w:rPr>
          <w:rStyle w:val="FootnoteReference"/>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F04D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D5248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5D488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50ABD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08A5F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F8BB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B818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BADC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B4601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DF8E1A8"/>
    <w:lvl w:ilvl="0">
      <w:start w:val="1"/>
      <w:numFmt w:val="bullet"/>
      <w:lvlText w:val=""/>
      <w:lvlJc w:val="left"/>
      <w:pPr>
        <w:tabs>
          <w:tab w:val="num" w:pos="360"/>
        </w:tabs>
        <w:ind w:left="360" w:hanging="360"/>
      </w:pPr>
      <w:rPr>
        <w:rFonts w:ascii="Symbol" w:hAnsi="Symbol" w:hint="default"/>
      </w:rPr>
    </w:lvl>
  </w:abstractNum>
  <w:abstractNum w:abstractNumId="10">
    <w:nsid w:val="0D9A0DBB"/>
    <w:multiLevelType w:val="hybridMultilevel"/>
    <w:tmpl w:val="BEDCA7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4287CAF"/>
    <w:multiLevelType w:val="multilevel"/>
    <w:tmpl w:val="4D481C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63E7C10"/>
    <w:multiLevelType w:val="multilevel"/>
    <w:tmpl w:val="6D3280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8AC102C"/>
    <w:multiLevelType w:val="multilevel"/>
    <w:tmpl w:val="44B08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36E0C83"/>
    <w:multiLevelType w:val="hybridMultilevel"/>
    <w:tmpl w:val="A69A11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13"/>
  </w:num>
  <w:num w:numId="4">
    <w:abstractNumId w:val="14"/>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1A14"/>
    <w:rsid w:val="00045774"/>
    <w:rsid w:val="00180263"/>
    <w:rsid w:val="00216AE9"/>
    <w:rsid w:val="00220912"/>
    <w:rsid w:val="00264810"/>
    <w:rsid w:val="002B6433"/>
    <w:rsid w:val="003218F7"/>
    <w:rsid w:val="00335732"/>
    <w:rsid w:val="00362D23"/>
    <w:rsid w:val="0037643E"/>
    <w:rsid w:val="003E2BDF"/>
    <w:rsid w:val="00435BBA"/>
    <w:rsid w:val="004C28C9"/>
    <w:rsid w:val="004E1A14"/>
    <w:rsid w:val="005D386F"/>
    <w:rsid w:val="005E2EE1"/>
    <w:rsid w:val="00654D00"/>
    <w:rsid w:val="006960DE"/>
    <w:rsid w:val="007035F3"/>
    <w:rsid w:val="00764190"/>
    <w:rsid w:val="00780CAA"/>
    <w:rsid w:val="007B0910"/>
    <w:rsid w:val="007C236B"/>
    <w:rsid w:val="007E5295"/>
    <w:rsid w:val="00897724"/>
    <w:rsid w:val="008A047F"/>
    <w:rsid w:val="008C68B4"/>
    <w:rsid w:val="009C1FE9"/>
    <w:rsid w:val="00A2225C"/>
    <w:rsid w:val="00A42C6D"/>
    <w:rsid w:val="00A665B3"/>
    <w:rsid w:val="00AA0AE1"/>
    <w:rsid w:val="00AA503E"/>
    <w:rsid w:val="00AC7DDA"/>
    <w:rsid w:val="00AE5DCD"/>
    <w:rsid w:val="00B4001B"/>
    <w:rsid w:val="00B814E0"/>
    <w:rsid w:val="00BB36C6"/>
    <w:rsid w:val="00BB700C"/>
    <w:rsid w:val="00BD6010"/>
    <w:rsid w:val="00BE1F33"/>
    <w:rsid w:val="00C11DBE"/>
    <w:rsid w:val="00C15E9A"/>
    <w:rsid w:val="00CA459D"/>
    <w:rsid w:val="00CF0C44"/>
    <w:rsid w:val="00D71E6D"/>
    <w:rsid w:val="00F26C57"/>
    <w:rsid w:val="00F30C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AE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dctlblblk">
    <w:name w:val="lr_dct_lbl_blk"/>
    <w:basedOn w:val="DefaultParagraphFont"/>
    <w:uiPriority w:val="99"/>
    <w:rsid w:val="0037643E"/>
    <w:rPr>
      <w:rFonts w:cs="Times New Roman"/>
    </w:rPr>
  </w:style>
  <w:style w:type="paragraph" w:styleId="FootnoteText">
    <w:name w:val="footnote text"/>
    <w:basedOn w:val="Normal"/>
    <w:link w:val="FootnoteTextChar"/>
    <w:uiPriority w:val="99"/>
    <w:semiHidden/>
    <w:rsid w:val="00C11DBE"/>
    <w:rPr>
      <w:sz w:val="20"/>
      <w:szCs w:val="20"/>
    </w:rPr>
  </w:style>
  <w:style w:type="character" w:customStyle="1" w:styleId="FootnoteTextChar">
    <w:name w:val="Footnote Text Char"/>
    <w:basedOn w:val="DefaultParagraphFont"/>
    <w:link w:val="FootnoteText"/>
    <w:uiPriority w:val="99"/>
    <w:semiHidden/>
    <w:locked/>
    <w:rsid w:val="00897724"/>
    <w:rPr>
      <w:rFonts w:cs="Times New Roman"/>
      <w:sz w:val="20"/>
      <w:szCs w:val="20"/>
      <w:lang w:eastAsia="en-US"/>
    </w:rPr>
  </w:style>
  <w:style w:type="character" w:styleId="FootnoteReference">
    <w:name w:val="footnote reference"/>
    <w:basedOn w:val="DefaultParagraphFont"/>
    <w:uiPriority w:val="99"/>
    <w:semiHidden/>
    <w:rsid w:val="00C11DBE"/>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089157133">
      <w:marLeft w:val="0"/>
      <w:marRight w:val="0"/>
      <w:marTop w:val="0"/>
      <w:marBottom w:val="0"/>
      <w:divBdr>
        <w:top w:val="none" w:sz="0" w:space="0" w:color="auto"/>
        <w:left w:val="none" w:sz="0" w:space="0" w:color="auto"/>
        <w:bottom w:val="none" w:sz="0" w:space="0" w:color="auto"/>
        <w:right w:val="none" w:sz="0" w:space="0" w:color="auto"/>
      </w:divBdr>
      <w:divsChild>
        <w:div w:id="1089157162">
          <w:marLeft w:val="0"/>
          <w:marRight w:val="0"/>
          <w:marTop w:val="0"/>
          <w:marBottom w:val="0"/>
          <w:divBdr>
            <w:top w:val="none" w:sz="0" w:space="0" w:color="auto"/>
            <w:left w:val="none" w:sz="0" w:space="0" w:color="auto"/>
            <w:bottom w:val="none" w:sz="0" w:space="0" w:color="auto"/>
            <w:right w:val="none" w:sz="0" w:space="0" w:color="auto"/>
          </w:divBdr>
          <w:divsChild>
            <w:div w:id="1089157164">
              <w:marLeft w:val="0"/>
              <w:marRight w:val="0"/>
              <w:marTop w:val="0"/>
              <w:marBottom w:val="0"/>
              <w:divBdr>
                <w:top w:val="none" w:sz="0" w:space="0" w:color="auto"/>
                <w:left w:val="none" w:sz="0" w:space="0" w:color="auto"/>
                <w:bottom w:val="none" w:sz="0" w:space="0" w:color="auto"/>
                <w:right w:val="none" w:sz="0" w:space="0" w:color="auto"/>
              </w:divBdr>
              <w:divsChild>
                <w:div w:id="1089157146">
                  <w:marLeft w:val="300"/>
                  <w:marRight w:val="0"/>
                  <w:marTop w:val="0"/>
                  <w:marBottom w:val="0"/>
                  <w:divBdr>
                    <w:top w:val="none" w:sz="0" w:space="0" w:color="auto"/>
                    <w:left w:val="none" w:sz="0" w:space="0" w:color="auto"/>
                    <w:bottom w:val="none" w:sz="0" w:space="0" w:color="auto"/>
                    <w:right w:val="none" w:sz="0" w:space="0" w:color="auto"/>
                  </w:divBdr>
                  <w:divsChild>
                    <w:div w:id="1089157167">
                      <w:marLeft w:val="0"/>
                      <w:marRight w:val="0"/>
                      <w:marTop w:val="0"/>
                      <w:marBottom w:val="0"/>
                      <w:divBdr>
                        <w:top w:val="none" w:sz="0" w:space="0" w:color="auto"/>
                        <w:left w:val="none" w:sz="0" w:space="0" w:color="auto"/>
                        <w:bottom w:val="none" w:sz="0" w:space="0" w:color="auto"/>
                        <w:right w:val="none" w:sz="0" w:space="0" w:color="auto"/>
                      </w:divBdr>
                      <w:divsChild>
                        <w:div w:id="1089157147">
                          <w:marLeft w:val="0"/>
                          <w:marRight w:val="0"/>
                          <w:marTop w:val="0"/>
                          <w:marBottom w:val="0"/>
                          <w:divBdr>
                            <w:top w:val="none" w:sz="0" w:space="0" w:color="auto"/>
                            <w:left w:val="none" w:sz="0" w:space="0" w:color="auto"/>
                            <w:bottom w:val="none" w:sz="0" w:space="0" w:color="auto"/>
                            <w:right w:val="none" w:sz="0" w:space="0" w:color="auto"/>
                          </w:divBdr>
                        </w:div>
                        <w:div w:id="1089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157163">
          <w:marLeft w:val="0"/>
          <w:marRight w:val="0"/>
          <w:marTop w:val="0"/>
          <w:marBottom w:val="0"/>
          <w:divBdr>
            <w:top w:val="none" w:sz="0" w:space="0" w:color="auto"/>
            <w:left w:val="none" w:sz="0" w:space="0" w:color="auto"/>
            <w:bottom w:val="none" w:sz="0" w:space="0" w:color="auto"/>
            <w:right w:val="none" w:sz="0" w:space="0" w:color="auto"/>
          </w:divBdr>
          <w:divsChild>
            <w:div w:id="1089157153">
              <w:marLeft w:val="0"/>
              <w:marRight w:val="0"/>
              <w:marTop w:val="0"/>
              <w:marBottom w:val="0"/>
              <w:divBdr>
                <w:top w:val="none" w:sz="0" w:space="0" w:color="auto"/>
                <w:left w:val="none" w:sz="0" w:space="0" w:color="auto"/>
                <w:bottom w:val="none" w:sz="0" w:space="0" w:color="auto"/>
                <w:right w:val="none" w:sz="0" w:space="0" w:color="auto"/>
              </w:divBdr>
              <w:divsChild>
                <w:div w:id="1089157141">
                  <w:marLeft w:val="0"/>
                  <w:marRight w:val="0"/>
                  <w:marTop w:val="0"/>
                  <w:marBottom w:val="0"/>
                  <w:divBdr>
                    <w:top w:val="none" w:sz="0" w:space="0" w:color="auto"/>
                    <w:left w:val="none" w:sz="0" w:space="0" w:color="auto"/>
                    <w:bottom w:val="none" w:sz="0" w:space="0" w:color="auto"/>
                    <w:right w:val="none" w:sz="0" w:space="0" w:color="auto"/>
                  </w:divBdr>
                </w:div>
                <w:div w:id="1089157148">
                  <w:marLeft w:val="300"/>
                  <w:marRight w:val="0"/>
                  <w:marTop w:val="0"/>
                  <w:marBottom w:val="0"/>
                  <w:divBdr>
                    <w:top w:val="none" w:sz="0" w:space="0" w:color="auto"/>
                    <w:left w:val="none" w:sz="0" w:space="0" w:color="auto"/>
                    <w:bottom w:val="none" w:sz="0" w:space="0" w:color="auto"/>
                    <w:right w:val="none" w:sz="0" w:space="0" w:color="auto"/>
                  </w:divBdr>
                  <w:divsChild>
                    <w:div w:id="1089157145">
                      <w:marLeft w:val="0"/>
                      <w:marRight w:val="0"/>
                      <w:marTop w:val="0"/>
                      <w:marBottom w:val="0"/>
                      <w:divBdr>
                        <w:top w:val="none" w:sz="0" w:space="0" w:color="auto"/>
                        <w:left w:val="none" w:sz="0" w:space="0" w:color="auto"/>
                        <w:bottom w:val="none" w:sz="0" w:space="0" w:color="auto"/>
                        <w:right w:val="none" w:sz="0" w:space="0" w:color="auto"/>
                      </w:divBdr>
                      <w:divsChild>
                        <w:div w:id="10891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157139">
      <w:marLeft w:val="0"/>
      <w:marRight w:val="0"/>
      <w:marTop w:val="0"/>
      <w:marBottom w:val="0"/>
      <w:divBdr>
        <w:top w:val="none" w:sz="0" w:space="0" w:color="auto"/>
        <w:left w:val="none" w:sz="0" w:space="0" w:color="auto"/>
        <w:bottom w:val="none" w:sz="0" w:space="0" w:color="auto"/>
        <w:right w:val="none" w:sz="0" w:space="0" w:color="auto"/>
      </w:divBdr>
      <w:divsChild>
        <w:div w:id="1089157140">
          <w:marLeft w:val="0"/>
          <w:marRight w:val="0"/>
          <w:marTop w:val="0"/>
          <w:marBottom w:val="0"/>
          <w:divBdr>
            <w:top w:val="none" w:sz="0" w:space="0" w:color="auto"/>
            <w:left w:val="none" w:sz="0" w:space="0" w:color="auto"/>
            <w:bottom w:val="none" w:sz="0" w:space="0" w:color="auto"/>
            <w:right w:val="none" w:sz="0" w:space="0" w:color="auto"/>
          </w:divBdr>
          <w:divsChild>
            <w:div w:id="1089157166">
              <w:marLeft w:val="0"/>
              <w:marRight w:val="0"/>
              <w:marTop w:val="0"/>
              <w:marBottom w:val="0"/>
              <w:divBdr>
                <w:top w:val="none" w:sz="0" w:space="0" w:color="auto"/>
                <w:left w:val="none" w:sz="0" w:space="0" w:color="auto"/>
                <w:bottom w:val="none" w:sz="0" w:space="0" w:color="auto"/>
                <w:right w:val="none" w:sz="0" w:space="0" w:color="auto"/>
              </w:divBdr>
              <w:divsChild>
                <w:div w:id="1089157154">
                  <w:marLeft w:val="0"/>
                  <w:marRight w:val="0"/>
                  <w:marTop w:val="0"/>
                  <w:marBottom w:val="0"/>
                  <w:divBdr>
                    <w:top w:val="none" w:sz="0" w:space="0" w:color="auto"/>
                    <w:left w:val="none" w:sz="0" w:space="0" w:color="auto"/>
                    <w:bottom w:val="none" w:sz="0" w:space="0" w:color="auto"/>
                    <w:right w:val="none" w:sz="0" w:space="0" w:color="auto"/>
                  </w:divBdr>
                </w:div>
                <w:div w:id="1089157165">
                  <w:marLeft w:val="300"/>
                  <w:marRight w:val="0"/>
                  <w:marTop w:val="0"/>
                  <w:marBottom w:val="0"/>
                  <w:divBdr>
                    <w:top w:val="none" w:sz="0" w:space="0" w:color="auto"/>
                    <w:left w:val="none" w:sz="0" w:space="0" w:color="auto"/>
                    <w:bottom w:val="none" w:sz="0" w:space="0" w:color="auto"/>
                    <w:right w:val="none" w:sz="0" w:space="0" w:color="auto"/>
                  </w:divBdr>
                  <w:divsChild>
                    <w:div w:id="1089157158">
                      <w:marLeft w:val="0"/>
                      <w:marRight w:val="0"/>
                      <w:marTop w:val="0"/>
                      <w:marBottom w:val="0"/>
                      <w:divBdr>
                        <w:top w:val="none" w:sz="0" w:space="0" w:color="auto"/>
                        <w:left w:val="none" w:sz="0" w:space="0" w:color="auto"/>
                        <w:bottom w:val="none" w:sz="0" w:space="0" w:color="auto"/>
                        <w:right w:val="none" w:sz="0" w:space="0" w:color="auto"/>
                      </w:divBdr>
                      <w:divsChild>
                        <w:div w:id="1089157132">
                          <w:marLeft w:val="0"/>
                          <w:marRight w:val="0"/>
                          <w:marTop w:val="0"/>
                          <w:marBottom w:val="0"/>
                          <w:divBdr>
                            <w:top w:val="none" w:sz="0" w:space="0" w:color="auto"/>
                            <w:left w:val="none" w:sz="0" w:space="0" w:color="auto"/>
                            <w:bottom w:val="none" w:sz="0" w:space="0" w:color="auto"/>
                            <w:right w:val="none" w:sz="0" w:space="0" w:color="auto"/>
                          </w:divBdr>
                        </w:div>
                        <w:div w:id="108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157156">
          <w:marLeft w:val="0"/>
          <w:marRight w:val="0"/>
          <w:marTop w:val="0"/>
          <w:marBottom w:val="0"/>
          <w:divBdr>
            <w:top w:val="none" w:sz="0" w:space="0" w:color="auto"/>
            <w:left w:val="none" w:sz="0" w:space="0" w:color="auto"/>
            <w:bottom w:val="none" w:sz="0" w:space="0" w:color="auto"/>
            <w:right w:val="none" w:sz="0" w:space="0" w:color="auto"/>
          </w:divBdr>
          <w:divsChild>
            <w:div w:id="1089157151">
              <w:marLeft w:val="0"/>
              <w:marRight w:val="0"/>
              <w:marTop w:val="0"/>
              <w:marBottom w:val="0"/>
              <w:divBdr>
                <w:top w:val="none" w:sz="0" w:space="0" w:color="auto"/>
                <w:left w:val="none" w:sz="0" w:space="0" w:color="auto"/>
                <w:bottom w:val="none" w:sz="0" w:space="0" w:color="auto"/>
                <w:right w:val="none" w:sz="0" w:space="0" w:color="auto"/>
              </w:divBdr>
              <w:divsChild>
                <w:div w:id="1089157138">
                  <w:marLeft w:val="300"/>
                  <w:marRight w:val="0"/>
                  <w:marTop w:val="0"/>
                  <w:marBottom w:val="0"/>
                  <w:divBdr>
                    <w:top w:val="none" w:sz="0" w:space="0" w:color="auto"/>
                    <w:left w:val="none" w:sz="0" w:space="0" w:color="auto"/>
                    <w:bottom w:val="none" w:sz="0" w:space="0" w:color="auto"/>
                    <w:right w:val="none" w:sz="0" w:space="0" w:color="auto"/>
                  </w:divBdr>
                  <w:divsChild>
                    <w:div w:id="1089157131">
                      <w:marLeft w:val="0"/>
                      <w:marRight w:val="0"/>
                      <w:marTop w:val="0"/>
                      <w:marBottom w:val="0"/>
                      <w:divBdr>
                        <w:top w:val="none" w:sz="0" w:space="0" w:color="auto"/>
                        <w:left w:val="none" w:sz="0" w:space="0" w:color="auto"/>
                        <w:bottom w:val="none" w:sz="0" w:space="0" w:color="auto"/>
                        <w:right w:val="none" w:sz="0" w:space="0" w:color="auto"/>
                      </w:divBdr>
                      <w:divsChild>
                        <w:div w:id="108915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7169">
      <w:marLeft w:val="0"/>
      <w:marRight w:val="0"/>
      <w:marTop w:val="0"/>
      <w:marBottom w:val="0"/>
      <w:divBdr>
        <w:top w:val="none" w:sz="0" w:space="0" w:color="auto"/>
        <w:left w:val="none" w:sz="0" w:space="0" w:color="auto"/>
        <w:bottom w:val="none" w:sz="0" w:space="0" w:color="auto"/>
        <w:right w:val="none" w:sz="0" w:space="0" w:color="auto"/>
      </w:divBdr>
      <w:divsChild>
        <w:div w:id="1089157130">
          <w:marLeft w:val="0"/>
          <w:marRight w:val="0"/>
          <w:marTop w:val="0"/>
          <w:marBottom w:val="0"/>
          <w:divBdr>
            <w:top w:val="none" w:sz="0" w:space="0" w:color="auto"/>
            <w:left w:val="none" w:sz="0" w:space="0" w:color="auto"/>
            <w:bottom w:val="none" w:sz="0" w:space="0" w:color="auto"/>
            <w:right w:val="none" w:sz="0" w:space="0" w:color="auto"/>
          </w:divBdr>
          <w:divsChild>
            <w:div w:id="1089157150">
              <w:marLeft w:val="0"/>
              <w:marRight w:val="0"/>
              <w:marTop w:val="0"/>
              <w:marBottom w:val="0"/>
              <w:divBdr>
                <w:top w:val="none" w:sz="0" w:space="0" w:color="auto"/>
                <w:left w:val="none" w:sz="0" w:space="0" w:color="auto"/>
                <w:bottom w:val="none" w:sz="0" w:space="0" w:color="auto"/>
                <w:right w:val="none" w:sz="0" w:space="0" w:color="auto"/>
              </w:divBdr>
              <w:divsChild>
                <w:div w:id="1089157135">
                  <w:marLeft w:val="300"/>
                  <w:marRight w:val="0"/>
                  <w:marTop w:val="0"/>
                  <w:marBottom w:val="0"/>
                  <w:divBdr>
                    <w:top w:val="none" w:sz="0" w:space="0" w:color="auto"/>
                    <w:left w:val="none" w:sz="0" w:space="0" w:color="auto"/>
                    <w:bottom w:val="none" w:sz="0" w:space="0" w:color="auto"/>
                    <w:right w:val="none" w:sz="0" w:space="0" w:color="auto"/>
                  </w:divBdr>
                  <w:divsChild>
                    <w:div w:id="1089157152">
                      <w:marLeft w:val="0"/>
                      <w:marRight w:val="0"/>
                      <w:marTop w:val="0"/>
                      <w:marBottom w:val="0"/>
                      <w:divBdr>
                        <w:top w:val="none" w:sz="0" w:space="0" w:color="auto"/>
                        <w:left w:val="none" w:sz="0" w:space="0" w:color="auto"/>
                        <w:bottom w:val="none" w:sz="0" w:space="0" w:color="auto"/>
                        <w:right w:val="none" w:sz="0" w:space="0" w:color="auto"/>
                      </w:divBdr>
                      <w:divsChild>
                        <w:div w:id="1089157129">
                          <w:marLeft w:val="0"/>
                          <w:marRight w:val="0"/>
                          <w:marTop w:val="0"/>
                          <w:marBottom w:val="0"/>
                          <w:divBdr>
                            <w:top w:val="none" w:sz="0" w:space="0" w:color="auto"/>
                            <w:left w:val="none" w:sz="0" w:space="0" w:color="auto"/>
                            <w:bottom w:val="none" w:sz="0" w:space="0" w:color="auto"/>
                            <w:right w:val="none" w:sz="0" w:space="0" w:color="auto"/>
                          </w:divBdr>
                        </w:div>
                        <w:div w:id="10891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7168">
          <w:marLeft w:val="0"/>
          <w:marRight w:val="0"/>
          <w:marTop w:val="0"/>
          <w:marBottom w:val="0"/>
          <w:divBdr>
            <w:top w:val="none" w:sz="0" w:space="0" w:color="auto"/>
            <w:left w:val="none" w:sz="0" w:space="0" w:color="auto"/>
            <w:bottom w:val="none" w:sz="0" w:space="0" w:color="auto"/>
            <w:right w:val="none" w:sz="0" w:space="0" w:color="auto"/>
          </w:divBdr>
          <w:divsChild>
            <w:div w:id="1089157161">
              <w:marLeft w:val="0"/>
              <w:marRight w:val="0"/>
              <w:marTop w:val="0"/>
              <w:marBottom w:val="0"/>
              <w:divBdr>
                <w:top w:val="none" w:sz="0" w:space="0" w:color="auto"/>
                <w:left w:val="none" w:sz="0" w:space="0" w:color="auto"/>
                <w:bottom w:val="none" w:sz="0" w:space="0" w:color="auto"/>
                <w:right w:val="none" w:sz="0" w:space="0" w:color="auto"/>
              </w:divBdr>
              <w:divsChild>
                <w:div w:id="1089157149">
                  <w:marLeft w:val="0"/>
                  <w:marRight w:val="0"/>
                  <w:marTop w:val="0"/>
                  <w:marBottom w:val="0"/>
                  <w:divBdr>
                    <w:top w:val="none" w:sz="0" w:space="0" w:color="auto"/>
                    <w:left w:val="none" w:sz="0" w:space="0" w:color="auto"/>
                    <w:bottom w:val="none" w:sz="0" w:space="0" w:color="auto"/>
                    <w:right w:val="none" w:sz="0" w:space="0" w:color="auto"/>
                  </w:divBdr>
                </w:div>
                <w:div w:id="1089157160">
                  <w:marLeft w:val="300"/>
                  <w:marRight w:val="0"/>
                  <w:marTop w:val="0"/>
                  <w:marBottom w:val="0"/>
                  <w:divBdr>
                    <w:top w:val="none" w:sz="0" w:space="0" w:color="auto"/>
                    <w:left w:val="none" w:sz="0" w:space="0" w:color="auto"/>
                    <w:bottom w:val="none" w:sz="0" w:space="0" w:color="auto"/>
                    <w:right w:val="none" w:sz="0" w:space="0" w:color="auto"/>
                  </w:divBdr>
                  <w:divsChild>
                    <w:div w:id="1089157142">
                      <w:marLeft w:val="0"/>
                      <w:marRight w:val="0"/>
                      <w:marTop w:val="0"/>
                      <w:marBottom w:val="0"/>
                      <w:divBdr>
                        <w:top w:val="none" w:sz="0" w:space="0" w:color="auto"/>
                        <w:left w:val="none" w:sz="0" w:space="0" w:color="auto"/>
                        <w:bottom w:val="none" w:sz="0" w:space="0" w:color="auto"/>
                        <w:right w:val="none" w:sz="0" w:space="0" w:color="auto"/>
                      </w:divBdr>
                      <w:divsChild>
                        <w:div w:id="10891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353</TotalTime>
  <Pages>7</Pages>
  <Words>900</Words>
  <Characters>5134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SAMSUNG_PC</cp:lastModifiedBy>
  <cp:revision>24</cp:revision>
  <dcterms:created xsi:type="dcterms:W3CDTF">2019-03-28T01:59:00Z</dcterms:created>
  <dcterms:modified xsi:type="dcterms:W3CDTF">2019-12-31T05:16:00Z</dcterms:modified>
</cp:coreProperties>
</file>