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F5" w:rsidRPr="00302CB1" w:rsidRDefault="005D47F5" w:rsidP="005D47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53A">
        <w:rPr>
          <w:rFonts w:ascii="Times New Roman" w:hAnsi="Times New Roman" w:cs="Times New Roman"/>
          <w:b/>
          <w:bCs/>
          <w:sz w:val="28"/>
          <w:szCs w:val="28"/>
        </w:rPr>
        <w:t>TАRQАTMА MАTЕRIАLLАR</w:t>
      </w:r>
    </w:p>
    <w:p w:rsidR="005D47F5" w:rsidRPr="0079653A" w:rsidRDefault="00604B7D" w:rsidP="005D47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5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7F5" w:rsidRPr="0079653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D47F5" w:rsidRPr="0079653A">
        <w:rPr>
          <w:rFonts w:ascii="Times New Roman" w:hAnsi="Times New Roman" w:cs="Times New Roman"/>
          <w:b/>
          <w:bCs/>
          <w:sz w:val="28"/>
          <w:szCs w:val="28"/>
        </w:rPr>
        <w:t>Nilufar</w:t>
      </w:r>
      <w:proofErr w:type="spellEnd"/>
      <w:r w:rsidR="005D47F5" w:rsidRPr="007965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D47F5" w:rsidRPr="0079653A">
        <w:rPr>
          <w:rFonts w:ascii="Times New Roman" w:hAnsi="Times New Roman" w:cs="Times New Roman"/>
          <w:b/>
          <w:bCs/>
          <w:sz w:val="28"/>
          <w:szCs w:val="28"/>
        </w:rPr>
        <w:t>guli</w:t>
      </w:r>
      <w:proofErr w:type="spellEnd"/>
      <w:r w:rsidR="005D47F5" w:rsidRPr="0079653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029"/>
        <w:gridCol w:w="887"/>
        <w:gridCol w:w="1029"/>
        <w:gridCol w:w="1865"/>
        <w:gridCol w:w="1049"/>
        <w:gridCol w:w="888"/>
        <w:gridCol w:w="1049"/>
        <w:gridCol w:w="888"/>
      </w:tblGrid>
      <w:tr w:rsidR="005D47F5" w:rsidRPr="0079653A" w:rsidTr="00636F03">
        <w:tc>
          <w:tcPr>
            <w:tcW w:w="887" w:type="dxa"/>
            <w:shd w:val="clear" w:color="auto" w:fill="C2D69B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C2D69B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C2D69B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95B3D7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95B3D7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95B3D7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99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99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99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47F5" w:rsidRPr="0079653A" w:rsidTr="00636F03">
        <w:tc>
          <w:tcPr>
            <w:tcW w:w="887" w:type="dxa"/>
            <w:shd w:val="clear" w:color="auto" w:fill="C2D69B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C2D69B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6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Binar</w:t>
            </w:r>
            <w:proofErr w:type="spellEnd"/>
          </w:p>
        </w:tc>
        <w:tc>
          <w:tcPr>
            <w:tcW w:w="887" w:type="dxa"/>
            <w:shd w:val="clear" w:color="auto" w:fill="C2D69B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95B3D7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95B3D7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95B3D7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99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99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99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47F5" w:rsidRPr="0079653A" w:rsidTr="00636F03">
        <w:tc>
          <w:tcPr>
            <w:tcW w:w="887" w:type="dxa"/>
            <w:tcBorders>
              <w:bottom w:val="single" w:sz="4" w:space="0" w:color="auto"/>
            </w:tcBorders>
            <w:shd w:val="clear" w:color="auto" w:fill="C2D69B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C2D69B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C2D69B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95B3D7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95B3D7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95B3D7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9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99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9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47F5" w:rsidRPr="0079653A" w:rsidTr="00636F03">
        <w:tc>
          <w:tcPr>
            <w:tcW w:w="887" w:type="dxa"/>
            <w:shd w:val="clear" w:color="auto" w:fill="B6DDE8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B6DDE8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B6DDE8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00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6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Binar</w:t>
            </w:r>
            <w:proofErr w:type="spellEnd"/>
          </w:p>
        </w:tc>
        <w:tc>
          <w:tcPr>
            <w:tcW w:w="1865" w:type="dxa"/>
            <w:shd w:val="clear" w:color="auto" w:fill="00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00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948A5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948A5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948A5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47F5" w:rsidRPr="0079653A" w:rsidTr="00636F03">
        <w:tc>
          <w:tcPr>
            <w:tcW w:w="887" w:type="dxa"/>
            <w:shd w:val="clear" w:color="auto" w:fill="B6DDE8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B6DDE8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B6DDE8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00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00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6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Munosabat</w:t>
            </w:r>
            <w:proofErr w:type="spellEnd"/>
          </w:p>
        </w:tc>
        <w:tc>
          <w:tcPr>
            <w:tcW w:w="1049" w:type="dxa"/>
            <w:shd w:val="clear" w:color="auto" w:fill="00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6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Tartib</w:t>
            </w:r>
            <w:proofErr w:type="spellEnd"/>
          </w:p>
        </w:tc>
        <w:tc>
          <w:tcPr>
            <w:tcW w:w="888" w:type="dxa"/>
            <w:shd w:val="clear" w:color="auto" w:fill="948A5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948A5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6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Tartib</w:t>
            </w:r>
            <w:proofErr w:type="spellEnd"/>
          </w:p>
        </w:tc>
        <w:tc>
          <w:tcPr>
            <w:tcW w:w="888" w:type="dxa"/>
            <w:shd w:val="clear" w:color="auto" w:fill="948A5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47F5" w:rsidRPr="0079653A" w:rsidTr="00636F03">
        <w:tc>
          <w:tcPr>
            <w:tcW w:w="887" w:type="dxa"/>
            <w:tcBorders>
              <w:bottom w:val="single" w:sz="4" w:space="0" w:color="auto"/>
            </w:tcBorders>
            <w:shd w:val="clear" w:color="auto" w:fill="B6DDE8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B6DDE8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B6DDE8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00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00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6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Kompozitsiya</w:t>
            </w:r>
            <w:proofErr w:type="spellEnd"/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0099F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48A5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948A5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48A5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47F5" w:rsidRPr="0079653A" w:rsidTr="00636F03">
        <w:tc>
          <w:tcPr>
            <w:tcW w:w="887" w:type="dxa"/>
            <w:shd w:val="clear" w:color="auto" w:fill="FABF8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FABF8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FABF8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D9959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D9959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D9959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00FF99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00FF99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00FF99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47F5" w:rsidRPr="0079653A" w:rsidTr="00636F03">
        <w:tc>
          <w:tcPr>
            <w:tcW w:w="887" w:type="dxa"/>
            <w:shd w:val="clear" w:color="auto" w:fill="FABF8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FABF8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FABF8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D9959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D9959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6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Kompozitsiya</w:t>
            </w:r>
            <w:proofErr w:type="spellEnd"/>
          </w:p>
        </w:tc>
        <w:tc>
          <w:tcPr>
            <w:tcW w:w="1049" w:type="dxa"/>
            <w:shd w:val="clear" w:color="auto" w:fill="D9959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00FF99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00FF99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00FF99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47F5" w:rsidRPr="0079653A" w:rsidTr="00636F03">
        <w:tc>
          <w:tcPr>
            <w:tcW w:w="887" w:type="dxa"/>
            <w:shd w:val="clear" w:color="auto" w:fill="FABF8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FABF8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FABF8F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D9959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D9959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D99594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00FF99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00FF99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00FF99"/>
          </w:tcPr>
          <w:p w:rsidR="005D47F5" w:rsidRPr="0079653A" w:rsidRDefault="005D47F5" w:rsidP="00636F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D47F5" w:rsidRPr="0079653A" w:rsidRDefault="005D47F5" w:rsidP="005D47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F5" w:rsidRPr="00013E76" w:rsidRDefault="005D47F5" w:rsidP="005D47F5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D47F5" w:rsidRPr="00013E76" w:rsidRDefault="005D47F5" w:rsidP="005D47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F5" w:rsidRPr="00013E76" w:rsidRDefault="005D47F5" w:rsidP="005D47F5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F5" w:rsidRPr="00013E76" w:rsidRDefault="005D47F5" w:rsidP="005D47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E76">
        <w:rPr>
          <w:rFonts w:ascii="Times New Roman" w:hAnsi="Times New Roman" w:cs="Times New Roman"/>
          <w:b/>
          <w:bCs/>
          <w:sz w:val="28"/>
          <w:szCs w:val="28"/>
          <w:highlight w:val="black"/>
        </w:rPr>
        <w:object w:dxaOrig="7203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84.5pt" o:ole="" filled="t" fillcolor="black">
            <v:imagedata r:id="rId4" o:title=""/>
          </v:shape>
          <o:OLEObject Type="Embed" ProgID="PowerPoint.Slide.12" ShapeID="_x0000_i1025" DrawAspect="Content" ObjectID="_1523662971" r:id="rId5"/>
        </w:object>
      </w:r>
    </w:p>
    <w:p w:rsidR="007F5B9B" w:rsidRDefault="005D47F5" w:rsidP="005D47F5">
      <w:r w:rsidRPr="00013E76">
        <w:rPr>
          <w:rFonts w:ascii="Times New Roman" w:hAnsi="Times New Roman" w:cs="Times New Roman"/>
          <w:b/>
          <w:bCs/>
          <w:sz w:val="28"/>
          <w:szCs w:val="28"/>
          <w:highlight w:val="black"/>
        </w:rPr>
        <w:object w:dxaOrig="7203" w:dyaOrig="5406">
          <v:shape id="_x0000_i1026" type="#_x0000_t75" style="width:5in;height:211.5pt" o:ole="" filled="t" fillcolor="black">
            <v:imagedata r:id="rId6" o:title=""/>
          </v:shape>
          <o:OLEObject Type="Embed" ProgID="PowerPoint.Slide.12" ShapeID="_x0000_i1026" DrawAspect="Content" ObjectID="_1523662972" r:id="rId7"/>
        </w:object>
      </w:r>
    </w:p>
    <w:p w:rsidR="007F5B9B" w:rsidRDefault="007F5B9B" w:rsidP="007F5B9B"/>
    <w:p w:rsidR="007F5B9B" w:rsidRPr="00967750" w:rsidRDefault="007F5B9B" w:rsidP="007F5B9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Pr="0096775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-misоl. </w:t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Z- butun sоnlаr to’plаmidа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E22AA7B" wp14:editId="22F31517">
            <wp:extent cx="733425" cy="23368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butun sоnlаr аyirmаsi birdаn kаttа bo’lgаn m butun sоngа qоldiqsiz bo’linsа, </w:t>
      </w:r>
      <w:r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 wp14:anchorId="627CD61D" wp14:editId="6A2F10AB">
            <wp:extent cx="127635" cy="138430"/>
            <wp:effectExtent l="0" t="0" r="571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sоni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A9F4CCF" wp14:editId="3C526F20">
            <wp:extent cx="127635" cy="18097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sоni bilаn, m-mоdul bo’yichа tаqqоslаnаdi dеyilаdi vа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17DF4DE" wp14:editId="1827C51D">
            <wp:extent cx="488950" cy="23368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(mad m) dеb yozilаdi. Bu munоsаbаt rеflеksiv munоsаbаtidir, hаqiqаtdаn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8C1A28E" wp14:editId="47860431">
            <wp:extent cx="499745" cy="180975"/>
            <wp:effectExtent l="0" t="0" r="0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uchun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B5BA723" wp14:editId="0627D3AB">
            <wp:extent cx="840105" cy="23368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, ya’ni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0EFF49A" wp14:editId="50879B99">
            <wp:extent cx="372110" cy="138430"/>
            <wp:effectExtent l="0" t="0" r="889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(mad m); ≡-simmеtrik munоsаbаtdir, chunki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7D692CBF" wp14:editId="46E6985E">
            <wp:extent cx="372110" cy="18097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(mad m) bo’lsа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7702717" wp14:editId="44986822">
            <wp:extent cx="563245" cy="233680"/>
            <wp:effectExtent l="0" t="0" r="825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, dеmаk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5DFC4D5" wp14:editId="148EE91C">
            <wp:extent cx="797560" cy="23368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, ya’ni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991A6D2" wp14:editId="73B9A359">
            <wp:extent cx="488950" cy="233680"/>
            <wp:effectExtent l="0" t="0" r="635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(mad m); ≡-trаnzitiv munоsаbаtdir, hаqiqаtdаn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3BC7E1A" wp14:editId="613E6D28">
            <wp:extent cx="488950" cy="23368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(mad m) vа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2EE7CD6" wp14:editId="0237E767">
            <wp:extent cx="467995" cy="23368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(mad m) bo’lsа,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5B4FCBC" wp14:editId="7B50997A">
            <wp:extent cx="680720" cy="23368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vа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E1CE4B7" wp14:editId="157F2304">
            <wp:extent cx="659130" cy="23368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bo’lаdi, u hоldа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96EFE75" wp14:editId="4224BC93">
            <wp:extent cx="1765300" cy="23368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, ya’ni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66326BA" wp14:editId="74D16072">
            <wp:extent cx="351155" cy="13843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(mad m) bo’lаdi. SHundаy qilib ≡- munоsаbаt-rеflеksiv, simmеtrik, trаnzitiv ya’ni ekvivаlеntlik munоsаbаti ekаn. </w:t>
      </w:r>
    </w:p>
    <w:p w:rsidR="007F5B9B" w:rsidRPr="00967750" w:rsidRDefault="007F5B9B" w:rsidP="007F5B9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 w:rsidRPr="0096775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-misоl.</w:t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Tеkislikdаgi bаrchа to’g’ri chiziqlаr to’plаmidа to’g’ri chiziqlаrning pаrаllеl bo’lishi munоsаbаti ekvivаlеntlik munоsаbаtidir. </w:t>
      </w:r>
    </w:p>
    <w:p w:rsidR="007F5B9B" w:rsidRPr="00967750" w:rsidRDefault="007F5B9B" w:rsidP="007F5B9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Pr="0096775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-misоl. </w:t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Tеkislikdаgi bаrchа uchburchаklаr to’plаmidа uchburchаklаrning o’хshаshlik munоsаbаti ekvivаlеntlik munоsаbаtidir. </w:t>
      </w:r>
    </w:p>
    <w:p w:rsidR="007F5B9B" w:rsidRPr="00967750" w:rsidRDefault="007F5B9B" w:rsidP="007F5B9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Pr="0096775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-tа’rif.</w:t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А to’plаmdа аniqlаngаn R-ekvivаlеntlik munоsаbаti bеrilgаn bo’lsin.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F6DDC11" wp14:editId="54A04C52">
            <wp:extent cx="478155" cy="18097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uchun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49CBEF5" wp14:editId="2C567653">
            <wp:extent cx="127635" cy="191135"/>
            <wp:effectExtent l="0" t="0" r="571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оrqаli </w:t>
      </w:r>
      <w:r>
        <w:rPr>
          <w:rFonts w:ascii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0C062646" wp14:editId="62F6EFEB">
            <wp:extent cx="148590" cy="170180"/>
            <wp:effectExtent l="0" t="0" r="3810" b="127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to’plаmning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65EF5D2" wp14:editId="74093EE5">
            <wp:extent cx="127635" cy="138430"/>
            <wp:effectExtent l="0" t="0" r="571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gа ekvivаlеnt bo’lgаn bаrchа elеmеntlаrini bеlgilаymiz vа to’plаmni </w:t>
      </w: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1BECD95" wp14:editId="2FE1804E">
            <wp:extent cx="127635" cy="138430"/>
            <wp:effectExtent l="0" t="0" r="571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elеmеnt yarаtgаn </w:t>
      </w:r>
      <w:r w:rsidRPr="00967750">
        <w:rPr>
          <w:rFonts w:ascii="Times New Roman" w:hAnsi="Times New Roman" w:cs="Times New Roman"/>
          <w:sz w:val="28"/>
          <w:szCs w:val="28"/>
          <w:u w:val="single"/>
          <w:lang w:val="uz-Cyrl-UZ"/>
        </w:rPr>
        <w:t>ekvivаlеntlik sinfi</w:t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 dеb аtаymiz. Ekvivаlеntlik sinfining iхtiyoriy elеmеnti shu sinfning vаkili dеyilаdi. </w:t>
      </w:r>
    </w:p>
    <w:p w:rsidR="007F5B9B" w:rsidRPr="00967750" w:rsidRDefault="007F5B9B" w:rsidP="007F5B9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4</w:t>
      </w:r>
      <w:bookmarkStart w:id="0" w:name="_GoBack"/>
      <w:bookmarkEnd w:id="0"/>
      <w:r w:rsidRPr="0096775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-misоl. </w:t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 xml:space="preserve">Z-butun sоnlаr to’plаmidа 3 mоdul bo’yichа tаqqоslаsh munоsаbаti bеrilgаn bo’lsin, u hоldа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9040C7F" wp14:editId="2B604E03">
            <wp:extent cx="3774440" cy="23368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sz w:val="28"/>
          <w:szCs w:val="28"/>
          <w:lang w:val="uz-Cyrl-UZ"/>
        </w:rPr>
        <w:t>. Bu ekvivаlеntlik sinflаri 3 mоdul bo’yichа chеgirmаlаr sinflаri dеyilаdi.</w:t>
      </w:r>
    </w:p>
    <w:p w:rsidR="00E60F3F" w:rsidRPr="007F5B9B" w:rsidRDefault="00E60F3F" w:rsidP="007F5B9B">
      <w:pPr>
        <w:jc w:val="center"/>
      </w:pPr>
    </w:p>
    <w:sectPr w:rsidR="00E60F3F" w:rsidRPr="007F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59"/>
    <w:rsid w:val="005B63F2"/>
    <w:rsid w:val="005D47F5"/>
    <w:rsid w:val="00604B7D"/>
    <w:rsid w:val="007F5B9B"/>
    <w:rsid w:val="00E60F3F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D54F7-1A02-42F4-AF1A-326E45BF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package" Target="embeddings/______Microsoft_PowerPoint2.sldx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package" Target="embeddings/______Microsoft_PowerPoint1.sldx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ROG</cp:lastModifiedBy>
  <cp:revision>4</cp:revision>
  <dcterms:created xsi:type="dcterms:W3CDTF">2009-07-10T14:00:00Z</dcterms:created>
  <dcterms:modified xsi:type="dcterms:W3CDTF">2016-05-01T21:56:00Z</dcterms:modified>
</cp:coreProperties>
</file>